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65107" w:rsidRPr="00982E5B" w:rsidRDefault="00C6559A" w:rsidP="00C6559A">
      <w:pPr>
        <w:tabs>
          <w:tab w:val="left" w:pos="2015"/>
        </w:tabs>
        <w:bidi/>
        <w:jc w:val="center"/>
        <w:rPr>
          <w:rFonts w:cs="Akhbar MT"/>
          <w:noProof/>
          <w:rtl/>
        </w:rPr>
      </w:pPr>
      <w:r w:rsidRPr="00C6559A">
        <w:rPr>
          <w:rFonts w:cs="Akhbar MT"/>
          <w:noProof/>
          <w:rtl/>
        </w:rPr>
        <w:drawing>
          <wp:inline distT="0" distB="0" distL="0" distR="0" wp14:anchorId="5AEF0D71" wp14:editId="1FE39958">
            <wp:extent cx="1395081" cy="1137683"/>
            <wp:effectExtent l="19050" t="0" r="0" b="0"/>
            <wp:docPr id="8" name="صورة 1" descr="C:\Users\SAED\Desktop\FB_IMG_1668454528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ED\Desktop\FB_IMG_166845452805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02" cy="113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8E" w:rsidRPr="00AD4C8E" w:rsidRDefault="00E20774" w:rsidP="00AD4C8E">
      <w:pPr>
        <w:bidi/>
        <w:jc w:val="center"/>
        <w:rPr>
          <w:rFonts w:cs="Akhbar MT"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 xml:space="preserve">جامعة صبراتة </w:t>
      </w:r>
    </w:p>
    <w:p w:rsidR="00AD4C8E" w:rsidRDefault="00AD4C8E" w:rsidP="007E106D">
      <w:pPr>
        <w:bidi/>
        <w:jc w:val="center"/>
        <w:rPr>
          <w:rFonts w:cs="Akhbar MT"/>
          <w:b/>
          <w:bCs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>لجنة التصنيف بالجامعة</w:t>
      </w:r>
      <w:r w:rsidR="007E106D">
        <w:rPr>
          <w:rFonts w:cs="Akhbar MT"/>
          <w:b/>
          <w:bCs/>
          <w:sz w:val="44"/>
          <w:szCs w:val="44"/>
        </w:rPr>
        <w:t xml:space="preserve"> </w:t>
      </w:r>
      <w:r w:rsidR="007E106D">
        <w:rPr>
          <w:rFonts w:cs="Akhbar MT"/>
          <w:sz w:val="20"/>
          <w:szCs w:val="30"/>
        </w:rPr>
        <w:t xml:space="preserve"> </w:t>
      </w:r>
      <w:r w:rsidR="007E106D">
        <w:rPr>
          <w:rFonts w:cs="Akhbar MT"/>
          <w:sz w:val="44"/>
          <w:szCs w:val="44"/>
        </w:rPr>
        <w:t xml:space="preserve"> </w:t>
      </w:r>
    </w:p>
    <w:p w:rsidR="00EA20FE" w:rsidRPr="00AD4C8E" w:rsidRDefault="00EA20FE" w:rsidP="00AD4C8E">
      <w:pPr>
        <w:bidi/>
        <w:jc w:val="center"/>
        <w:rPr>
          <w:rFonts w:cs="Akhbar MT"/>
          <w:sz w:val="44"/>
          <w:szCs w:val="44"/>
          <w:rtl/>
          <w:lang w:bidi="ar-JO"/>
        </w:rPr>
      </w:pP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 xml:space="preserve">سيرة </w:t>
      </w: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>ذاتية</w:t>
      </w:r>
      <w:r w:rsidR="0048069A">
        <w:rPr>
          <w:rFonts w:cs="Akhbar MT" w:hint="cs"/>
          <w:sz w:val="44"/>
          <w:szCs w:val="44"/>
          <w:rtl/>
        </w:rPr>
        <w:t xml:space="preserve"> </w:t>
      </w:r>
      <w:r w:rsidR="00AD794A" w:rsidRPr="00AD4C8E">
        <w:rPr>
          <w:rFonts w:cs="Akhbar MT"/>
          <w:sz w:val="44"/>
          <w:szCs w:val="44"/>
          <w:rtl/>
        </w:rPr>
        <w:t>لعضو</w:t>
      </w:r>
      <w:r w:rsidR="0048069A">
        <w:rPr>
          <w:rFonts w:cs="Akhbar MT" w:hint="cs"/>
          <w:sz w:val="44"/>
          <w:szCs w:val="44"/>
          <w:rtl/>
        </w:rPr>
        <w:t xml:space="preserve"> </w:t>
      </w:r>
      <w:r w:rsidR="00AD794A" w:rsidRPr="00AD4C8E">
        <w:rPr>
          <w:rFonts w:cs="Akhbar MT"/>
          <w:sz w:val="44"/>
          <w:szCs w:val="44"/>
          <w:rtl/>
        </w:rPr>
        <w:t>هي</w:t>
      </w:r>
      <w:r w:rsidR="00AD794A" w:rsidRPr="00AD4C8E">
        <w:rPr>
          <w:rFonts w:cs="Akhbar MT" w:hint="cs"/>
          <w:sz w:val="44"/>
          <w:szCs w:val="44"/>
          <w:rtl/>
        </w:rPr>
        <w:t>أ</w:t>
      </w:r>
      <w:r w:rsidR="00843B35" w:rsidRPr="00AD4C8E">
        <w:rPr>
          <w:rFonts w:cs="Akhbar MT"/>
          <w:sz w:val="44"/>
          <w:szCs w:val="44"/>
          <w:rtl/>
        </w:rPr>
        <w:t>ة التدريس</w:t>
      </w:r>
    </w:p>
    <w:p w:rsidR="00843B35" w:rsidRPr="0030037A" w:rsidRDefault="00843B35" w:rsidP="00843B35">
      <w:pPr>
        <w:bidi/>
        <w:rPr>
          <w:rFonts w:cs="Akhbar MT"/>
          <w:b/>
          <w:bCs/>
          <w:color w:val="003366"/>
          <w:sz w:val="12"/>
          <w:szCs w:val="12"/>
          <w:rtl/>
        </w:rPr>
      </w:pPr>
    </w:p>
    <w:p w:rsidR="003720D9" w:rsidRPr="00CA69B7" w:rsidRDefault="00843B35" w:rsidP="00AA15F6">
      <w:pPr>
        <w:bidi/>
        <w:rPr>
          <w:rFonts w:cs="Akhbar MT"/>
          <w:b/>
          <w:bCs/>
          <w:sz w:val="32"/>
          <w:szCs w:val="32"/>
          <w:rtl/>
        </w:rPr>
      </w:pPr>
      <w:r w:rsidRPr="00CA69B7">
        <w:rPr>
          <w:rFonts w:cs="Akhbar MT"/>
          <w:b/>
          <w:bCs/>
          <w:sz w:val="32"/>
          <w:szCs w:val="32"/>
          <w:rtl/>
        </w:rPr>
        <w:t>الـبـيـانـات الـشـخـصـيـة</w:t>
      </w:r>
      <w:r w:rsidR="00972F4C" w:rsidRPr="00CA69B7">
        <w:rPr>
          <w:rFonts w:cs="Akhbar MT" w:hint="cs"/>
          <w:b/>
          <w:bCs/>
          <w:sz w:val="32"/>
          <w:szCs w:val="32"/>
          <w:rtl/>
        </w:rPr>
        <w:t>:</w:t>
      </w:r>
    </w:p>
    <w:tbl>
      <w:tblPr>
        <w:bidiVisual/>
        <w:tblW w:w="102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65"/>
        <w:gridCol w:w="2880"/>
        <w:gridCol w:w="1980"/>
        <w:gridCol w:w="3077"/>
      </w:tblGrid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الاس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ــــــــــــ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30037A" w:rsidRDefault="00C56088" w:rsidP="0048069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</w:t>
            </w:r>
            <w:r w:rsidR="0048069A">
              <w:rPr>
                <w:rFonts w:cs="Akhbar MT" w:hint="cs"/>
                <w:b/>
                <w:bCs/>
                <w:rtl/>
              </w:rPr>
              <w:t>سهى</w:t>
            </w:r>
            <w:r>
              <w:rPr>
                <w:rFonts w:cs="Akhbar MT" w:hint="cs"/>
                <w:b/>
                <w:bCs/>
                <w:rtl/>
              </w:rPr>
              <w:t xml:space="preserve"> المهدي</w:t>
            </w:r>
            <w:r w:rsidR="00290FE2">
              <w:rPr>
                <w:rFonts w:cs="Akhbar MT" w:hint="cs"/>
                <w:b/>
                <w:bCs/>
                <w:rtl/>
              </w:rPr>
              <w:t xml:space="preserve"> امحمد</w:t>
            </w:r>
            <w:r>
              <w:rPr>
                <w:rFonts w:cs="Akhbar MT" w:hint="cs"/>
                <w:b/>
                <w:bCs/>
                <w:rtl/>
              </w:rPr>
              <w:t xml:space="preserve"> الجديدي</w:t>
            </w:r>
          </w:p>
        </w:tc>
      </w:tr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الاسم باللغة الانجليزية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30037A" w:rsidRDefault="00C56088" w:rsidP="0048069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</w:rPr>
              <w:t>S</w:t>
            </w:r>
            <w:r w:rsidR="0048069A">
              <w:rPr>
                <w:rFonts w:cs="Akhbar MT"/>
                <w:b/>
                <w:bCs/>
              </w:rPr>
              <w:t>UH</w:t>
            </w:r>
            <w:r>
              <w:rPr>
                <w:rFonts w:cs="Akhbar MT"/>
                <w:b/>
                <w:bCs/>
              </w:rPr>
              <w:t>A ELMAHDI ALJDIDI</w:t>
            </w:r>
          </w:p>
        </w:tc>
      </w:tr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  <w:t>الجنسية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30037A" w:rsidRDefault="00C56088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ليبية</w:t>
            </w:r>
          </w:p>
        </w:tc>
      </w:tr>
      <w:tr w:rsidR="00C535B9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C535B9" w:rsidRPr="0030037A" w:rsidRDefault="00105221" w:rsidP="00026A61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C535B9" w:rsidRPr="0030037A" w:rsidRDefault="00C56088" w:rsidP="007E106D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كلية </w:t>
            </w:r>
            <w:r w:rsidR="0048069A">
              <w:rPr>
                <w:rFonts w:cs="Akhbar MT" w:hint="cs"/>
                <w:b/>
                <w:bCs/>
                <w:sz w:val="26"/>
                <w:szCs w:val="26"/>
                <w:rtl/>
              </w:rPr>
              <w:t>القانون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E106D">
              <w:rPr>
                <w:rFonts w:cs="Akhbar MT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ص</w:t>
            </w:r>
            <w:r w:rsidR="0048069A">
              <w:rPr>
                <w:rFonts w:cs="Akhbar MT" w:hint="cs"/>
                <w:b/>
                <w:bCs/>
                <w:sz w:val="26"/>
                <w:szCs w:val="26"/>
                <w:rtl/>
              </w:rPr>
              <w:t>رمان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C535B9" w:rsidRPr="0030037A" w:rsidRDefault="00C535B9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القسم الأكاديمي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C535B9" w:rsidRPr="0030037A" w:rsidRDefault="00C56088" w:rsidP="0048069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قسم </w:t>
            </w:r>
            <w:r w:rsidR="0048069A">
              <w:rPr>
                <w:rFonts w:cs="Akhbar MT" w:hint="cs"/>
                <w:b/>
                <w:bCs/>
                <w:rtl/>
              </w:rPr>
              <w:t>القانون العام</w:t>
            </w:r>
          </w:p>
        </w:tc>
      </w:tr>
      <w:tr w:rsidR="00C83A70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C83A70" w:rsidRPr="0030037A" w:rsidRDefault="00C83A7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C83A70" w:rsidRPr="0030037A" w:rsidRDefault="00C56088" w:rsidP="001D1B2D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قانون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C83A70" w:rsidRPr="0030037A" w:rsidRDefault="00C83A70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C83A70" w:rsidRPr="0030037A" w:rsidRDefault="00C56088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قانون عام</w:t>
            </w:r>
          </w:p>
        </w:tc>
      </w:tr>
      <w:tr w:rsidR="00A81C6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درجة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 العلمية الحالية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A81C6E" w:rsidRPr="0030037A" w:rsidRDefault="0048069A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دكتوراه</w:t>
            </w:r>
          </w:p>
        </w:tc>
      </w:tr>
      <w:tr w:rsidR="00A81C6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الصفة الحالية (التكليف)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A81C6E" w:rsidRPr="0030037A" w:rsidRDefault="00C56088" w:rsidP="00C56088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 هيأة تدريس</w:t>
            </w:r>
          </w:p>
        </w:tc>
      </w:tr>
      <w:tr w:rsidR="000B688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0B688E" w:rsidRPr="0030037A" w:rsidRDefault="00C83A70" w:rsidP="00C83A7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 w:rsidR="000B688E"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هاتف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0B688E" w:rsidRPr="0030037A" w:rsidRDefault="00C56088" w:rsidP="0048069A">
            <w:pPr>
              <w:bidi/>
              <w:jc w:val="right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092</w:t>
            </w:r>
            <w:r w:rsidR="0048069A">
              <w:rPr>
                <w:rFonts w:cs="Akhbar MT" w:hint="cs"/>
                <w:b/>
                <w:bCs/>
                <w:sz w:val="26"/>
                <w:szCs w:val="26"/>
                <w:rtl/>
              </w:rPr>
              <w:t>3636184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0B688E" w:rsidRPr="0030037A" w:rsidRDefault="00327BE0" w:rsidP="00C83A7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0B688E" w:rsidRPr="003438AA" w:rsidRDefault="003438AA" w:rsidP="0048069A">
            <w:pPr>
              <w:bidi/>
              <w:jc w:val="right"/>
              <w:rPr>
                <w:rFonts w:cs="Akhbar MT"/>
                <w:b/>
                <w:bCs/>
              </w:rPr>
            </w:pPr>
            <w:r>
              <w:rPr>
                <w:rFonts w:cs="Akhbar MT"/>
                <w:b/>
                <w:bCs/>
                <w:lang w:val="fr-FR"/>
              </w:rPr>
              <w:t xml:space="preserve"> </w:t>
            </w:r>
            <w:r w:rsidR="0048069A">
              <w:rPr>
                <w:rFonts w:cs="Akhbar MT"/>
                <w:b/>
                <w:bCs/>
                <w:lang w:val="fr-FR"/>
              </w:rPr>
              <w:t>suhaaljdede@gmail.com</w:t>
            </w:r>
          </w:p>
        </w:tc>
      </w:tr>
      <w:tr w:rsidR="00D5225E" w:rsidRPr="007E106D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D5225E" w:rsidRPr="00327BE0" w:rsidRDefault="00327BE0" w:rsidP="00327BE0">
            <w:pPr>
              <w:bidi/>
              <w:rPr>
                <w:rFonts w:cs="Akhbar MT"/>
                <w:b/>
                <w:bCs/>
                <w:sz w:val="26"/>
                <w:szCs w:val="26"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رابط </w:t>
            </w:r>
            <w:r w:rsidR="00D5225E">
              <w:rPr>
                <w:rFonts w:cs="Akhbar MT"/>
                <w:b/>
                <w:bCs/>
              </w:rPr>
              <w:t>Google Scholar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D5225E" w:rsidRPr="007E106D" w:rsidRDefault="007E106D" w:rsidP="007E106D">
            <w:pPr>
              <w:rPr>
                <w:rFonts w:cs="Akhbar MT"/>
                <w:b/>
                <w:bCs/>
              </w:rPr>
            </w:pPr>
            <w:r w:rsidRPr="007E106D">
              <w:rPr>
                <w:rFonts w:cs="Akhbar MT"/>
                <w:b/>
                <w:bCs/>
              </w:rPr>
              <w:t xml:space="preserve">https://scholar.google.com/citations?view op=list </w:t>
            </w:r>
            <w:proofErr w:type="spellStart"/>
            <w:r w:rsidRPr="007E106D">
              <w:rPr>
                <w:rFonts w:cs="Akhbar MT"/>
                <w:b/>
                <w:bCs/>
              </w:rPr>
              <w:t>works</w:t>
            </w:r>
            <w:r>
              <w:rPr>
                <w:rFonts w:cs="Akhbar MT"/>
                <w:b/>
                <w:bCs/>
              </w:rPr>
              <w:t>&amp;hl</w:t>
            </w:r>
            <w:proofErr w:type="spellEnd"/>
            <w:r>
              <w:rPr>
                <w:rFonts w:cs="Akhbar MT"/>
                <w:b/>
                <w:bCs/>
              </w:rPr>
              <w:t>=</w:t>
            </w:r>
            <w:proofErr w:type="spellStart"/>
            <w:r>
              <w:rPr>
                <w:rFonts w:cs="Akhbar MT"/>
                <w:b/>
                <w:bCs/>
              </w:rPr>
              <w:t>ar&amp;user</w:t>
            </w:r>
            <w:proofErr w:type="spellEnd"/>
            <w:r>
              <w:rPr>
                <w:rFonts w:cs="Akhbar MT"/>
                <w:b/>
                <w:bCs/>
              </w:rPr>
              <w:t>=</w:t>
            </w:r>
            <w:proofErr w:type="spellStart"/>
            <w:r>
              <w:rPr>
                <w:rFonts w:cs="Akhbar MT"/>
                <w:b/>
                <w:bCs/>
              </w:rPr>
              <w:t>ilyBygAAAAJ</w:t>
            </w:r>
            <w:proofErr w:type="spellEnd"/>
          </w:p>
        </w:tc>
      </w:tr>
      <w:tr w:rsidR="00D5225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D5225E" w:rsidRPr="0030037A" w:rsidRDefault="00D5225E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تاريخ إعداد السيرة الذاتية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D5225E" w:rsidRPr="0030037A" w:rsidRDefault="00FD455C" w:rsidP="007E106D">
            <w:pPr>
              <w:bidi/>
              <w:rPr>
                <w:rFonts w:cs="Akhbar MT"/>
                <w:b/>
                <w:bCs/>
                <w:lang w:val="en-AU"/>
              </w:rPr>
            </w:pPr>
            <w:r>
              <w:rPr>
                <w:rFonts w:cs="Akhbar MT" w:hint="cs"/>
                <w:b/>
                <w:bCs/>
                <w:rtl/>
                <w:lang w:val="en-AU"/>
              </w:rPr>
              <w:t>20</w:t>
            </w:r>
            <w:r w:rsidR="0048069A">
              <w:rPr>
                <w:rFonts w:cs="Akhbar MT" w:hint="cs"/>
                <w:b/>
                <w:bCs/>
                <w:rtl/>
                <w:lang w:val="en-AU"/>
              </w:rPr>
              <w:t>/</w:t>
            </w:r>
            <w:r w:rsidR="007E106D">
              <w:rPr>
                <w:rFonts w:cs="Akhbar MT"/>
                <w:b/>
                <w:bCs/>
                <w:lang w:val="en-AU"/>
              </w:rPr>
              <w:t>01</w:t>
            </w:r>
            <w:r w:rsidR="0048069A">
              <w:rPr>
                <w:rFonts w:cs="Akhbar MT" w:hint="cs"/>
                <w:b/>
                <w:bCs/>
                <w:rtl/>
                <w:lang w:val="en-AU"/>
              </w:rPr>
              <w:t>/</w:t>
            </w:r>
            <w:r w:rsidR="007E106D">
              <w:rPr>
                <w:rFonts w:cs="Akhbar MT"/>
                <w:b/>
                <w:bCs/>
                <w:lang w:val="en-AU"/>
              </w:rPr>
              <w:t>2026</w:t>
            </w:r>
          </w:p>
        </w:tc>
      </w:tr>
    </w:tbl>
    <w:p w:rsidR="0048069A" w:rsidRDefault="007E106D" w:rsidP="0048069A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</w:rPr>
      </w:pPr>
      <w:r>
        <w:rPr>
          <w:rFonts w:cs="Akhbar MT"/>
          <w:b/>
          <w:bCs/>
          <w:sz w:val="32"/>
          <w:szCs w:val="32"/>
        </w:rPr>
        <w:t xml:space="preserve"> </w:t>
      </w:r>
    </w:p>
    <w:p w:rsidR="00843B35" w:rsidRPr="0030037A" w:rsidRDefault="00182978" w:rsidP="0048069A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t>المؤهلات</w:t>
      </w:r>
      <w:r w:rsidR="00843B35" w:rsidRPr="0030037A">
        <w:rPr>
          <w:rFonts w:cs="Akhbar MT"/>
          <w:b/>
          <w:bCs/>
          <w:sz w:val="32"/>
          <w:szCs w:val="32"/>
          <w:rtl/>
        </w:rPr>
        <w:t xml:space="preserve"> الـعـلـمـيـة</w:t>
      </w:r>
      <w:r w:rsidR="00AD4C8E">
        <w:rPr>
          <w:rFonts w:cs="Akhbar MT" w:hint="cs"/>
          <w:b/>
          <w:bCs/>
          <w:sz w:val="32"/>
          <w:szCs w:val="32"/>
          <w:rtl/>
        </w:rPr>
        <w:t>:</w:t>
      </w:r>
    </w:p>
    <w:p w:rsidR="00843B35" w:rsidRPr="0030037A" w:rsidRDefault="00843B35" w:rsidP="00843B35">
      <w:pPr>
        <w:bidi/>
        <w:rPr>
          <w:rFonts w:cs="Akhbar MT"/>
          <w:color w:val="003366"/>
          <w:sz w:val="10"/>
          <w:szCs w:val="10"/>
          <w:rtl/>
        </w:rPr>
      </w:pPr>
    </w:p>
    <w:tbl>
      <w:tblPr>
        <w:bidiVisual/>
        <w:tblW w:w="10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23"/>
        <w:gridCol w:w="2963"/>
        <w:gridCol w:w="1530"/>
        <w:gridCol w:w="2362"/>
        <w:gridCol w:w="1605"/>
      </w:tblGrid>
      <w:tr w:rsidR="00843B35" w:rsidRPr="0030037A" w:rsidTr="00493A81">
        <w:trPr>
          <w:trHeight w:val="317"/>
          <w:jc w:val="center"/>
        </w:trPr>
        <w:tc>
          <w:tcPr>
            <w:tcW w:w="1723" w:type="dxa"/>
            <w:shd w:val="pct10" w:color="auto" w:fill="auto"/>
          </w:tcPr>
          <w:p w:rsidR="00843B35" w:rsidRPr="0030037A" w:rsidRDefault="00843B35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الدرجـة</w:t>
            </w:r>
          </w:p>
        </w:tc>
        <w:tc>
          <w:tcPr>
            <w:tcW w:w="2963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اسم الجامعة</w:t>
            </w:r>
          </w:p>
        </w:tc>
        <w:tc>
          <w:tcPr>
            <w:tcW w:w="1530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بلد التخرج</w:t>
            </w:r>
          </w:p>
        </w:tc>
        <w:tc>
          <w:tcPr>
            <w:tcW w:w="2362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التخصص</w:t>
            </w:r>
          </w:p>
        </w:tc>
        <w:tc>
          <w:tcPr>
            <w:tcW w:w="1605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التخرج</w:t>
            </w:r>
          </w:p>
        </w:tc>
      </w:tr>
      <w:tr w:rsidR="00945B29" w:rsidRPr="0030037A" w:rsidTr="00493A81">
        <w:trPr>
          <w:trHeight w:val="263"/>
          <w:jc w:val="center"/>
        </w:trPr>
        <w:tc>
          <w:tcPr>
            <w:tcW w:w="1723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lang w:bidi="ar-JO"/>
              </w:rPr>
              <w:t xml:space="preserve"> </w:t>
            </w:r>
            <w:r>
              <w:rPr>
                <w:rFonts w:cs="Akhbar MT" w:hint="cs"/>
                <w:b/>
                <w:bCs/>
                <w:rtl/>
              </w:rPr>
              <w:t>الإجازة</w:t>
            </w:r>
          </w:p>
        </w:tc>
        <w:tc>
          <w:tcPr>
            <w:tcW w:w="2963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جامعة محمد الخامس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6B027A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2362" w:type="dxa"/>
            <w:shd w:val="clear" w:color="auto" w:fill="FFFFFF"/>
          </w:tcPr>
          <w:p w:rsidR="00945B29" w:rsidRPr="0030037A" w:rsidRDefault="006B027A" w:rsidP="006B027A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القانون</w:t>
            </w:r>
          </w:p>
        </w:tc>
        <w:tc>
          <w:tcPr>
            <w:tcW w:w="1605" w:type="dxa"/>
            <w:shd w:val="clear" w:color="auto" w:fill="FFFFFF"/>
          </w:tcPr>
          <w:p w:rsidR="00945B29" w:rsidRPr="0030037A" w:rsidRDefault="00611164" w:rsidP="00FB34A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20/9/2018</w:t>
            </w:r>
          </w:p>
        </w:tc>
      </w:tr>
      <w:tr w:rsidR="00945B29" w:rsidRPr="0030037A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ماجستير</w:t>
            </w:r>
          </w:p>
        </w:tc>
        <w:tc>
          <w:tcPr>
            <w:tcW w:w="2963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جامعة محمد الخامس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6B027A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2362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القانون</w:t>
            </w:r>
          </w:p>
        </w:tc>
        <w:tc>
          <w:tcPr>
            <w:tcW w:w="1605" w:type="dxa"/>
            <w:shd w:val="clear" w:color="auto" w:fill="FFFFFF"/>
          </w:tcPr>
          <w:p w:rsidR="00945B29" w:rsidRPr="0030037A" w:rsidRDefault="00611164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19/11/2020</w:t>
            </w:r>
          </w:p>
        </w:tc>
      </w:tr>
      <w:tr w:rsidR="00945B29" w:rsidRPr="0030037A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:rsidR="00945B29" w:rsidRPr="0048069A" w:rsidRDefault="0048069A" w:rsidP="000161D1">
            <w:pPr>
              <w:jc w:val="center"/>
              <w:rPr>
                <w:rFonts w:cs="Akhbar MT"/>
                <w:b/>
                <w:bCs/>
                <w:rtl/>
                <w:lang w:val="fr-FR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دكتوراه</w:t>
            </w:r>
          </w:p>
        </w:tc>
        <w:tc>
          <w:tcPr>
            <w:tcW w:w="2963" w:type="dxa"/>
            <w:shd w:val="clear" w:color="auto" w:fill="FFFFFF"/>
          </w:tcPr>
          <w:p w:rsidR="00945B29" w:rsidRPr="0030037A" w:rsidRDefault="0048069A" w:rsidP="000161D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محمد الخامس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48069A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2362" w:type="dxa"/>
            <w:shd w:val="clear" w:color="auto" w:fill="FFFFFF"/>
          </w:tcPr>
          <w:p w:rsidR="00945B29" w:rsidRPr="0030037A" w:rsidRDefault="0048069A" w:rsidP="000161D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القانون</w:t>
            </w:r>
          </w:p>
        </w:tc>
        <w:tc>
          <w:tcPr>
            <w:tcW w:w="1605" w:type="dxa"/>
            <w:shd w:val="clear" w:color="auto" w:fill="FFFFFF"/>
          </w:tcPr>
          <w:p w:rsidR="00945B29" w:rsidRPr="0030037A" w:rsidRDefault="0066153D" w:rsidP="0066153D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10</w:t>
            </w:r>
            <w:r w:rsidR="0048069A">
              <w:rPr>
                <w:rFonts w:cs="Akhbar MT" w:hint="cs"/>
                <w:b/>
                <w:bCs/>
                <w:rtl/>
                <w:lang w:bidi="ar-JO"/>
              </w:rPr>
              <w:t>/</w:t>
            </w:r>
            <w:r>
              <w:rPr>
                <w:rFonts w:cs="Akhbar MT" w:hint="cs"/>
                <w:b/>
                <w:bCs/>
                <w:rtl/>
                <w:lang w:bidi="ar-JO"/>
              </w:rPr>
              <w:t>4</w:t>
            </w:r>
            <w:r w:rsidR="0048069A">
              <w:rPr>
                <w:rFonts w:cs="Akhbar MT" w:hint="cs"/>
                <w:b/>
                <w:bCs/>
                <w:rtl/>
                <w:lang w:bidi="ar-JO"/>
              </w:rPr>
              <w:t>/2025</w:t>
            </w:r>
          </w:p>
        </w:tc>
      </w:tr>
    </w:tbl>
    <w:p w:rsidR="00AD4C8E" w:rsidRDefault="00AD4C8E" w:rsidP="00D5225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:rsidR="00A221B2" w:rsidRPr="0030037A" w:rsidRDefault="00756C75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t>الدرج</w:t>
      </w:r>
      <w:r w:rsidR="00D5225E">
        <w:rPr>
          <w:rFonts w:cs="Akhbar MT" w:hint="cs"/>
          <w:b/>
          <w:bCs/>
          <w:sz w:val="32"/>
          <w:szCs w:val="32"/>
          <w:rtl/>
        </w:rPr>
        <w:t>ات</w:t>
      </w:r>
      <w:r w:rsidR="005A37D9" w:rsidRPr="0030037A">
        <w:rPr>
          <w:rFonts w:cs="Akhbar MT"/>
          <w:b/>
          <w:bCs/>
          <w:sz w:val="32"/>
          <w:szCs w:val="32"/>
          <w:rtl/>
        </w:rPr>
        <w:t xml:space="preserve"> الأكاديمية</w:t>
      </w:r>
      <w:r w:rsidR="00C74A7B" w:rsidRPr="0030037A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170" w:type="dxa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260"/>
        <w:gridCol w:w="4008"/>
      </w:tblGrid>
      <w:tr w:rsidR="001B6F83" w:rsidRPr="0030037A" w:rsidTr="00945E0F">
        <w:tc>
          <w:tcPr>
            <w:tcW w:w="2902" w:type="dxa"/>
            <w:shd w:val="clear" w:color="auto" w:fill="F2F2F2"/>
          </w:tcPr>
          <w:p w:rsidR="007A2003" w:rsidRPr="0030037A" w:rsidRDefault="00756C75" w:rsidP="003720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الدرجة</w:t>
            </w:r>
            <w:r w:rsidR="0066153D">
              <w:rPr>
                <w:rFonts w:cs="Akhbar MT" w:hint="cs"/>
                <w:b/>
                <w:bCs/>
                <w:rtl/>
              </w:rPr>
              <w:t xml:space="preserve"> </w:t>
            </w:r>
            <w:r w:rsidR="00511326" w:rsidRPr="0030037A">
              <w:rPr>
                <w:rFonts w:cs="Akhbar MT" w:hint="cs"/>
                <w:b/>
                <w:bCs/>
                <w:rtl/>
              </w:rPr>
              <w:t>الأكاديمية</w:t>
            </w:r>
          </w:p>
        </w:tc>
        <w:tc>
          <w:tcPr>
            <w:tcW w:w="3260" w:type="dxa"/>
            <w:shd w:val="clear" w:color="auto" w:fill="F2F2F2"/>
          </w:tcPr>
          <w:p w:rsidR="007A2003" w:rsidRPr="0030037A" w:rsidRDefault="007A2003" w:rsidP="00BA027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الحصول ع</w:t>
            </w:r>
            <w:r w:rsidR="00AD4C8E">
              <w:rPr>
                <w:rFonts w:cs="Akhbar MT" w:hint="cs"/>
                <w:b/>
                <w:bCs/>
                <w:rtl/>
              </w:rPr>
              <w:t>ليها</w:t>
            </w:r>
          </w:p>
        </w:tc>
        <w:tc>
          <w:tcPr>
            <w:tcW w:w="4008" w:type="dxa"/>
            <w:shd w:val="clear" w:color="auto" w:fill="F2F2F2"/>
          </w:tcPr>
          <w:p w:rsidR="007A2003" w:rsidRPr="0030037A" w:rsidRDefault="007A2003" w:rsidP="00756C7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الجهة المانحة لل</w:t>
            </w:r>
            <w:r w:rsidR="00756C75" w:rsidRPr="0030037A">
              <w:rPr>
                <w:rFonts w:cs="Akhbar MT"/>
                <w:b/>
                <w:bCs/>
                <w:rtl/>
              </w:rPr>
              <w:t>درجة</w:t>
            </w:r>
          </w:p>
        </w:tc>
      </w:tr>
      <w:tr w:rsidR="001B6F83" w:rsidRPr="0030037A" w:rsidTr="001113D2">
        <w:trPr>
          <w:trHeight w:val="201"/>
        </w:trPr>
        <w:tc>
          <w:tcPr>
            <w:tcW w:w="2902" w:type="dxa"/>
            <w:tcBorders>
              <w:bottom w:val="double" w:sz="4" w:space="0" w:color="auto"/>
            </w:tcBorders>
            <w:shd w:val="clear" w:color="auto" w:fill="FFFFFF"/>
          </w:tcPr>
          <w:p w:rsidR="007A2003" w:rsidRPr="0030037A" w:rsidRDefault="00B0432A" w:rsidP="0048069A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محاضر </w:t>
            </w:r>
            <w:r w:rsidR="0048069A"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FF"/>
          </w:tcPr>
          <w:p w:rsidR="007A2003" w:rsidRPr="0030037A" w:rsidRDefault="00AE6E63" w:rsidP="00AE6E63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3</w:t>
            </w:r>
            <w:r w:rsidR="0048069A">
              <w:rPr>
                <w:rFonts w:cs="Akhbar MT" w:hint="cs"/>
                <w:b/>
                <w:bCs/>
                <w:rtl/>
                <w:lang w:bidi="ar-JO"/>
              </w:rPr>
              <w:t>/</w:t>
            </w:r>
            <w:r>
              <w:rPr>
                <w:rFonts w:cs="Akhbar MT" w:hint="cs"/>
                <w:b/>
                <w:bCs/>
                <w:rtl/>
                <w:lang w:bidi="ar-JO"/>
              </w:rPr>
              <w:t>8</w:t>
            </w:r>
            <w:r w:rsidR="0048069A">
              <w:rPr>
                <w:rFonts w:cs="Akhbar MT" w:hint="cs"/>
                <w:b/>
                <w:bCs/>
                <w:rtl/>
                <w:lang w:bidi="ar-JO"/>
              </w:rPr>
              <w:t>/2025</w:t>
            </w:r>
          </w:p>
        </w:tc>
        <w:tc>
          <w:tcPr>
            <w:tcW w:w="4008" w:type="dxa"/>
            <w:tcBorders>
              <w:bottom w:val="double" w:sz="4" w:space="0" w:color="auto"/>
            </w:tcBorders>
            <w:shd w:val="clear" w:color="auto" w:fill="FFFFFF"/>
          </w:tcPr>
          <w:p w:rsidR="007A2003" w:rsidRPr="0030037A" w:rsidRDefault="00B0432A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جامعة صبراتة</w:t>
            </w:r>
          </w:p>
        </w:tc>
      </w:tr>
      <w:tr w:rsidR="001113D2" w:rsidRPr="0030037A" w:rsidTr="001113D2">
        <w:trPr>
          <w:trHeight w:val="182"/>
        </w:trPr>
        <w:tc>
          <w:tcPr>
            <w:tcW w:w="2902" w:type="dxa"/>
            <w:tcBorders>
              <w:top w:val="double" w:sz="4" w:space="0" w:color="auto"/>
            </w:tcBorders>
            <w:shd w:val="clear" w:color="auto" w:fill="FFFFFF"/>
          </w:tcPr>
          <w:p w:rsidR="001113D2" w:rsidRDefault="00752665" w:rsidP="0048069A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محاضر</w:t>
            </w:r>
            <w:r w:rsidR="00ED2C23">
              <w:rPr>
                <w:rFonts w:cs="Akhbar MT" w:hint="cs"/>
                <w:b/>
                <w:bCs/>
                <w:rtl/>
                <w:lang w:bidi="ar-JO"/>
              </w:rPr>
              <w:t xml:space="preserve"> مساعد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FFFFFF"/>
          </w:tcPr>
          <w:p w:rsidR="001113D2" w:rsidRDefault="00ED2C23" w:rsidP="00ED2C23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25/10/2022</w:t>
            </w:r>
          </w:p>
        </w:tc>
        <w:tc>
          <w:tcPr>
            <w:tcW w:w="4008" w:type="dxa"/>
            <w:tcBorders>
              <w:top w:val="double" w:sz="4" w:space="0" w:color="auto"/>
            </w:tcBorders>
            <w:shd w:val="clear" w:color="auto" w:fill="FFFFFF"/>
          </w:tcPr>
          <w:p w:rsidR="001113D2" w:rsidRDefault="00ED2C23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جامعة صبراتة</w:t>
            </w:r>
          </w:p>
        </w:tc>
      </w:tr>
    </w:tbl>
    <w:p w:rsidR="007A2003" w:rsidRPr="0009288D" w:rsidRDefault="007E106D" w:rsidP="00AD794A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lastRenderedPageBreak/>
        <w:t>ا</w:t>
      </w:r>
      <w:r w:rsidR="00672276">
        <w:rPr>
          <w:rFonts w:cs="Akhbar MT"/>
          <w:b/>
          <w:bCs/>
          <w:sz w:val="32"/>
          <w:szCs w:val="32"/>
          <w:rtl/>
        </w:rPr>
        <w:t>ل</w:t>
      </w:r>
      <w:r w:rsidR="00672276">
        <w:rPr>
          <w:rFonts w:cs="Akhbar MT" w:hint="cs"/>
          <w:b/>
          <w:bCs/>
          <w:sz w:val="32"/>
          <w:szCs w:val="32"/>
          <w:rtl/>
        </w:rPr>
        <w:t xml:space="preserve">خبرات </w:t>
      </w:r>
      <w:r w:rsidR="004F0D63">
        <w:rPr>
          <w:rFonts w:cs="Akhbar MT" w:hint="cs"/>
          <w:b/>
          <w:bCs/>
          <w:sz w:val="32"/>
          <w:szCs w:val="32"/>
          <w:rtl/>
        </w:rPr>
        <w:t>العملية و</w:t>
      </w:r>
      <w:r w:rsidR="00672276">
        <w:rPr>
          <w:rFonts w:cs="Akhbar MT" w:hint="cs"/>
          <w:b/>
          <w:bCs/>
          <w:sz w:val="32"/>
          <w:szCs w:val="32"/>
          <w:rtl/>
        </w:rPr>
        <w:t>العلمية</w:t>
      </w:r>
      <w:r w:rsidR="007A2003" w:rsidRPr="0009288D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4111"/>
        <w:gridCol w:w="2551"/>
        <w:gridCol w:w="851"/>
        <w:gridCol w:w="851"/>
      </w:tblGrid>
      <w:tr w:rsidR="00254F07" w:rsidRPr="00B03EE0" w:rsidTr="00174F47">
        <w:trPr>
          <w:tblHeader/>
        </w:trPr>
        <w:tc>
          <w:tcPr>
            <w:tcW w:w="1836" w:type="dxa"/>
            <w:vMerge w:val="restart"/>
            <w:shd w:val="clear" w:color="auto" w:fill="F2F2F2"/>
            <w:vAlign w:val="center"/>
          </w:tcPr>
          <w:p w:rsidR="00254F07" w:rsidRPr="00C6712B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الوظيفة</w:t>
            </w:r>
          </w:p>
        </w:tc>
        <w:tc>
          <w:tcPr>
            <w:tcW w:w="4111" w:type="dxa"/>
            <w:vMerge w:val="restart"/>
            <w:shd w:val="clear" w:color="auto" w:fill="F2F2F2"/>
            <w:vAlign w:val="center"/>
          </w:tcPr>
          <w:p w:rsidR="00254F07" w:rsidRPr="00B03EE0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الصفة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:rsidR="00254F07" w:rsidRPr="00B03EE0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جهة</w:t>
            </w:r>
            <w:r w:rsidR="00752B8D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B03EE0">
              <w:rPr>
                <w:rFonts w:ascii="Arial" w:hAnsi="Arial" w:cs="Akhbar MT" w:hint="cs"/>
                <w:b/>
                <w:bCs/>
                <w:rtl/>
              </w:rPr>
              <w:t>العمل</w:t>
            </w:r>
          </w:p>
        </w:tc>
        <w:tc>
          <w:tcPr>
            <w:tcW w:w="1702" w:type="dxa"/>
            <w:gridSpan w:val="2"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الفترة</w:t>
            </w:r>
            <w:r w:rsidR="00752B8D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B03EE0">
              <w:rPr>
                <w:rFonts w:ascii="Arial" w:hAnsi="Arial" w:cs="Akhbar MT" w:hint="cs"/>
                <w:b/>
                <w:bCs/>
                <w:rtl/>
              </w:rPr>
              <w:t>الزمنية</w:t>
            </w:r>
          </w:p>
        </w:tc>
      </w:tr>
      <w:tr w:rsidR="00254F07" w:rsidRPr="00B03EE0" w:rsidTr="00B03EE0">
        <w:trPr>
          <w:tblHeader/>
        </w:trPr>
        <w:tc>
          <w:tcPr>
            <w:tcW w:w="1836" w:type="dxa"/>
            <w:vMerge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111" w:type="dxa"/>
            <w:vMerge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1" w:type="dxa"/>
            <w:vMerge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من</w:t>
            </w:r>
          </w:p>
        </w:tc>
        <w:tc>
          <w:tcPr>
            <w:tcW w:w="851" w:type="dxa"/>
            <w:shd w:val="clear" w:color="auto" w:fill="F2F2F2"/>
          </w:tcPr>
          <w:p w:rsidR="00254F07" w:rsidRPr="00B03EE0" w:rsidRDefault="00174F4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إلى</w:t>
            </w:r>
          </w:p>
        </w:tc>
      </w:tr>
      <w:tr w:rsidR="00254F07" w:rsidRPr="00B03EE0" w:rsidTr="00B03EE0">
        <w:tc>
          <w:tcPr>
            <w:tcW w:w="1836" w:type="dxa"/>
            <w:shd w:val="clear" w:color="auto" w:fill="FFFFFF"/>
          </w:tcPr>
          <w:p w:rsidR="00254F07" w:rsidRPr="00B03EE0" w:rsidRDefault="00ED2C23" w:rsidP="004816F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 هيئة تدريس</w:t>
            </w:r>
          </w:p>
        </w:tc>
        <w:tc>
          <w:tcPr>
            <w:tcW w:w="4111" w:type="dxa"/>
            <w:shd w:val="clear" w:color="auto" w:fill="FFFFFF"/>
          </w:tcPr>
          <w:p w:rsidR="00254F07" w:rsidRPr="00B03EE0" w:rsidRDefault="00ED2C23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استاذ</w:t>
            </w:r>
          </w:p>
        </w:tc>
        <w:tc>
          <w:tcPr>
            <w:tcW w:w="2551" w:type="dxa"/>
            <w:shd w:val="clear" w:color="auto" w:fill="FFFFFF"/>
          </w:tcPr>
          <w:p w:rsidR="00254F07" w:rsidRPr="00B03EE0" w:rsidRDefault="0013264D" w:rsidP="001B6F8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كلية القانون صرمان / جامعة صبراتة</w:t>
            </w:r>
          </w:p>
        </w:tc>
        <w:tc>
          <w:tcPr>
            <w:tcW w:w="851" w:type="dxa"/>
            <w:shd w:val="clear" w:color="auto" w:fill="FFFFFF"/>
          </w:tcPr>
          <w:p w:rsidR="00254F07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2022</w:t>
            </w:r>
          </w:p>
        </w:tc>
        <w:tc>
          <w:tcPr>
            <w:tcW w:w="851" w:type="dxa"/>
            <w:shd w:val="clear" w:color="auto" w:fill="FFFFFF"/>
          </w:tcPr>
          <w:p w:rsidR="00254F07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الآن</w:t>
            </w:r>
          </w:p>
        </w:tc>
      </w:tr>
      <w:tr w:rsidR="0013264D" w:rsidRPr="00B03EE0" w:rsidTr="00B03EE0">
        <w:trPr>
          <w:trHeight w:val="374"/>
        </w:trPr>
        <w:tc>
          <w:tcPr>
            <w:tcW w:w="1836" w:type="dxa"/>
            <w:shd w:val="clear" w:color="auto" w:fill="FFFFFF"/>
          </w:tcPr>
          <w:p w:rsidR="0013264D" w:rsidRPr="00B03EE0" w:rsidRDefault="00ED2C23" w:rsidP="004816F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منسق</w:t>
            </w:r>
          </w:p>
        </w:tc>
        <w:tc>
          <w:tcPr>
            <w:tcW w:w="4111" w:type="dxa"/>
            <w:shd w:val="clear" w:color="auto" w:fill="FFFFFF"/>
          </w:tcPr>
          <w:p w:rsidR="0013264D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منسق </w:t>
            </w:r>
            <w:r w:rsidR="00ED2C23">
              <w:rPr>
                <w:rFonts w:cs="Akhbar MT" w:hint="cs"/>
                <w:b/>
                <w:bCs/>
                <w:rtl/>
                <w:lang w:bidi="ar-JO"/>
              </w:rPr>
              <w:t>ال</w:t>
            </w:r>
            <w:r>
              <w:rPr>
                <w:rFonts w:cs="Akhbar MT" w:hint="cs"/>
                <w:b/>
                <w:bCs/>
                <w:rtl/>
                <w:lang w:bidi="ar-JO"/>
              </w:rPr>
              <w:t>جودة بقسم القانون العام</w:t>
            </w:r>
          </w:p>
        </w:tc>
        <w:tc>
          <w:tcPr>
            <w:tcW w:w="2551" w:type="dxa"/>
            <w:shd w:val="clear" w:color="auto" w:fill="FFFFFF"/>
          </w:tcPr>
          <w:p w:rsidR="0013264D" w:rsidRDefault="0013264D">
            <w:r w:rsidRPr="00E436BC">
              <w:rPr>
                <w:rFonts w:cs="Akhbar MT" w:hint="cs"/>
                <w:b/>
                <w:bCs/>
                <w:rtl/>
              </w:rPr>
              <w:t>كلية القانون صرمان / جامعة صبراتة</w:t>
            </w:r>
          </w:p>
        </w:tc>
        <w:tc>
          <w:tcPr>
            <w:tcW w:w="851" w:type="dxa"/>
            <w:shd w:val="clear" w:color="auto" w:fill="FFFFFF"/>
          </w:tcPr>
          <w:p w:rsidR="0013264D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2022</w:t>
            </w:r>
          </w:p>
        </w:tc>
        <w:tc>
          <w:tcPr>
            <w:tcW w:w="851" w:type="dxa"/>
            <w:shd w:val="clear" w:color="auto" w:fill="FFFFFF"/>
          </w:tcPr>
          <w:p w:rsidR="0013264D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2023</w:t>
            </w:r>
          </w:p>
        </w:tc>
      </w:tr>
      <w:tr w:rsidR="0013264D" w:rsidRPr="00B03EE0" w:rsidTr="00B03EE0">
        <w:trPr>
          <w:trHeight w:val="382"/>
        </w:trPr>
        <w:tc>
          <w:tcPr>
            <w:tcW w:w="1836" w:type="dxa"/>
            <w:shd w:val="clear" w:color="auto" w:fill="FFFFFF"/>
          </w:tcPr>
          <w:p w:rsidR="0013264D" w:rsidRPr="00B03EE0" w:rsidRDefault="00ED2C23" w:rsidP="004816F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مدير</w:t>
            </w:r>
          </w:p>
        </w:tc>
        <w:tc>
          <w:tcPr>
            <w:tcW w:w="4111" w:type="dxa"/>
            <w:shd w:val="clear" w:color="auto" w:fill="FFFFFF"/>
          </w:tcPr>
          <w:p w:rsidR="0013264D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مدير وحدة التوثيق والمعلومات</w:t>
            </w:r>
          </w:p>
        </w:tc>
        <w:tc>
          <w:tcPr>
            <w:tcW w:w="2551" w:type="dxa"/>
            <w:shd w:val="clear" w:color="auto" w:fill="FFFFFF"/>
          </w:tcPr>
          <w:p w:rsidR="0013264D" w:rsidRDefault="0013264D">
            <w:r w:rsidRPr="00E436BC">
              <w:rPr>
                <w:rFonts w:cs="Akhbar MT" w:hint="cs"/>
                <w:b/>
                <w:bCs/>
                <w:rtl/>
              </w:rPr>
              <w:t>كلية القانون صرمان / جامعة صبراتة</w:t>
            </w:r>
          </w:p>
        </w:tc>
        <w:tc>
          <w:tcPr>
            <w:tcW w:w="851" w:type="dxa"/>
            <w:shd w:val="clear" w:color="auto" w:fill="FFFFFF"/>
          </w:tcPr>
          <w:p w:rsidR="0013264D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2023</w:t>
            </w:r>
          </w:p>
        </w:tc>
        <w:tc>
          <w:tcPr>
            <w:tcW w:w="851" w:type="dxa"/>
            <w:shd w:val="clear" w:color="auto" w:fill="FFFFFF"/>
          </w:tcPr>
          <w:p w:rsidR="0013264D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2024</w:t>
            </w:r>
          </w:p>
        </w:tc>
      </w:tr>
      <w:tr w:rsidR="0013264D" w:rsidRPr="00B03EE0" w:rsidTr="00B03EE0">
        <w:trPr>
          <w:trHeight w:val="70"/>
        </w:trPr>
        <w:tc>
          <w:tcPr>
            <w:tcW w:w="1836" w:type="dxa"/>
            <w:shd w:val="clear" w:color="auto" w:fill="FFFFFF"/>
          </w:tcPr>
          <w:p w:rsidR="0013264D" w:rsidRPr="00B03EE0" w:rsidRDefault="00ED2C23" w:rsidP="004816F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رئيس قسم</w:t>
            </w:r>
          </w:p>
        </w:tc>
        <w:tc>
          <w:tcPr>
            <w:tcW w:w="4111" w:type="dxa"/>
            <w:shd w:val="clear" w:color="auto" w:fill="FFFFFF"/>
          </w:tcPr>
          <w:p w:rsidR="0013264D" w:rsidRPr="00B03EE0" w:rsidRDefault="00ED2C23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رئيس</w:t>
            </w:r>
            <w:r w:rsidR="0013264D">
              <w:rPr>
                <w:rFonts w:cs="Akhbar MT" w:hint="cs"/>
                <w:b/>
                <w:bCs/>
                <w:rtl/>
              </w:rPr>
              <w:t xml:space="preserve"> قسم الجودة وتقييم </w:t>
            </w:r>
            <w:r w:rsidR="007E106D">
              <w:rPr>
                <w:rFonts w:cs="Akhbar MT" w:hint="cs"/>
                <w:b/>
                <w:bCs/>
                <w:rtl/>
              </w:rPr>
              <w:t>الأداء</w:t>
            </w:r>
          </w:p>
        </w:tc>
        <w:tc>
          <w:tcPr>
            <w:tcW w:w="2551" w:type="dxa"/>
            <w:shd w:val="clear" w:color="auto" w:fill="FFFFFF"/>
          </w:tcPr>
          <w:p w:rsidR="0013264D" w:rsidRDefault="0013264D">
            <w:r w:rsidRPr="00E436BC">
              <w:rPr>
                <w:rFonts w:cs="Akhbar MT" w:hint="cs"/>
                <w:b/>
                <w:bCs/>
                <w:rtl/>
              </w:rPr>
              <w:t>كلية القانون صرمان / جامعة صبراتة</w:t>
            </w:r>
          </w:p>
        </w:tc>
        <w:tc>
          <w:tcPr>
            <w:tcW w:w="851" w:type="dxa"/>
            <w:shd w:val="clear" w:color="auto" w:fill="FFFFFF"/>
          </w:tcPr>
          <w:p w:rsidR="0013264D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2024</w:t>
            </w:r>
          </w:p>
        </w:tc>
        <w:tc>
          <w:tcPr>
            <w:tcW w:w="851" w:type="dxa"/>
            <w:shd w:val="clear" w:color="auto" w:fill="FFFFFF"/>
          </w:tcPr>
          <w:p w:rsidR="0013264D" w:rsidRPr="00B03EE0" w:rsidRDefault="0013264D" w:rsidP="0013264D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الآن</w:t>
            </w:r>
          </w:p>
        </w:tc>
      </w:tr>
      <w:tr w:rsidR="00EE5E4A" w:rsidRPr="00B03EE0" w:rsidTr="00B03EE0">
        <w:trPr>
          <w:trHeight w:val="70"/>
        </w:trPr>
        <w:tc>
          <w:tcPr>
            <w:tcW w:w="1836" w:type="dxa"/>
            <w:shd w:val="clear" w:color="auto" w:fill="FFFFFF"/>
          </w:tcPr>
          <w:p w:rsidR="00EE5E4A" w:rsidRPr="00B03EE0" w:rsidRDefault="00D8286C" w:rsidP="004816F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تقييم بحوث لمجلات</w:t>
            </w:r>
          </w:p>
        </w:tc>
        <w:tc>
          <w:tcPr>
            <w:tcW w:w="4111" w:type="dxa"/>
            <w:shd w:val="clear" w:color="auto" w:fill="FFFFFF"/>
          </w:tcPr>
          <w:p w:rsidR="00EE5E4A" w:rsidRPr="00B03EE0" w:rsidRDefault="00D8286C" w:rsidP="001B6F8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مقيم</w:t>
            </w:r>
          </w:p>
        </w:tc>
        <w:tc>
          <w:tcPr>
            <w:tcW w:w="2551" w:type="dxa"/>
            <w:shd w:val="clear" w:color="auto" w:fill="FFFFFF"/>
          </w:tcPr>
          <w:p w:rsidR="00EE5E4A" w:rsidRPr="00B03EE0" w:rsidRDefault="00D8286C" w:rsidP="001B6F8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القمة الحديثة</w:t>
            </w:r>
          </w:p>
        </w:tc>
        <w:tc>
          <w:tcPr>
            <w:tcW w:w="851" w:type="dxa"/>
            <w:shd w:val="clear" w:color="auto" w:fill="FFFFFF"/>
          </w:tcPr>
          <w:p w:rsidR="00EE5E4A" w:rsidRPr="00B03EE0" w:rsidRDefault="00D8286C" w:rsidP="00D8286C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  <w:tc>
          <w:tcPr>
            <w:tcW w:w="851" w:type="dxa"/>
            <w:shd w:val="clear" w:color="auto" w:fill="FFFFFF"/>
          </w:tcPr>
          <w:p w:rsidR="00EE5E4A" w:rsidRPr="00B03EE0" w:rsidRDefault="00EE5E4A" w:rsidP="001B6F83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:rsidR="005A7AC1" w:rsidRPr="0030037A" w:rsidRDefault="005A7AC1" w:rsidP="00054577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</w:rPr>
      </w:pPr>
    </w:p>
    <w:p w:rsidR="00F757E8" w:rsidRDefault="00297653" w:rsidP="009D5AE7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الإنتاج 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العلمي</w:t>
      </w:r>
      <w:r w:rsidR="00F757E8" w:rsidRPr="0009288D">
        <w:rPr>
          <w:rFonts w:cs="Akhbar MT"/>
          <w:b/>
          <w:bCs/>
          <w:sz w:val="32"/>
          <w:szCs w:val="32"/>
          <w:rtl/>
        </w:rPr>
        <w:t xml:space="preserve"> (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المنشور</w:t>
      </w:r>
      <w:r w:rsidR="00F757E8" w:rsidRPr="0009288D">
        <w:rPr>
          <w:rFonts w:cs="Akhbar MT"/>
          <w:b/>
          <w:bCs/>
          <w:sz w:val="32"/>
          <w:szCs w:val="32"/>
          <w:rtl/>
        </w:rPr>
        <w:t>/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المقبول</w:t>
      </w:r>
      <w:r w:rsidR="00752B8D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9D5AE7">
        <w:rPr>
          <w:rFonts w:ascii="Arial" w:hAnsi="Arial" w:cs="Akhbar MT" w:hint="cs"/>
          <w:b/>
          <w:bCs/>
          <w:sz w:val="32"/>
          <w:szCs w:val="32"/>
          <w:rtl/>
        </w:rPr>
        <w:t>للنشر</w:t>
      </w:r>
      <w:r w:rsidR="00F757E8" w:rsidRPr="0009288D">
        <w:rPr>
          <w:rFonts w:cs="Akhbar MT"/>
          <w:b/>
          <w:bCs/>
          <w:sz w:val="32"/>
          <w:szCs w:val="32"/>
          <w:rtl/>
        </w:rPr>
        <w:t>):</w:t>
      </w:r>
    </w:p>
    <w:tbl>
      <w:tblPr>
        <w:bidiVisual/>
        <w:tblW w:w="100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610"/>
        <w:gridCol w:w="1350"/>
        <w:gridCol w:w="990"/>
        <w:gridCol w:w="1368"/>
      </w:tblGrid>
      <w:tr w:rsidR="0030509B" w:rsidRPr="001542E4" w:rsidTr="004F0D63">
        <w:tc>
          <w:tcPr>
            <w:tcW w:w="3706" w:type="dxa"/>
            <w:shd w:val="clear" w:color="auto" w:fill="F2F2F2"/>
            <w:vAlign w:val="center"/>
          </w:tcPr>
          <w:p w:rsidR="0030509B" w:rsidRPr="00C6712B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عنوان البحث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30509B" w:rsidRPr="001542E4" w:rsidRDefault="004F0D63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المجلة / المؤتمر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بلد النشر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العدد</w:t>
            </w:r>
          </w:p>
        </w:tc>
        <w:tc>
          <w:tcPr>
            <w:tcW w:w="1368" w:type="dxa"/>
            <w:shd w:val="clear" w:color="auto" w:fill="F2F2F2"/>
            <w:vAlign w:val="center"/>
          </w:tcPr>
          <w:p w:rsidR="0030509B" w:rsidRDefault="0030509B" w:rsidP="00174F4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تاريخ النشر</w:t>
            </w:r>
          </w:p>
        </w:tc>
      </w:tr>
      <w:tr w:rsidR="0030509B" w:rsidRPr="001542E4" w:rsidTr="004F0D63">
        <w:trPr>
          <w:trHeight w:val="512"/>
        </w:trPr>
        <w:tc>
          <w:tcPr>
            <w:tcW w:w="3706" w:type="dxa"/>
            <w:shd w:val="clear" w:color="auto" w:fill="FFFFFF"/>
          </w:tcPr>
          <w:p w:rsidR="0030509B" w:rsidRPr="001542E4" w:rsidRDefault="00145919" w:rsidP="008275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ربط المسؤولية بالمحاسبة على مستوى الجماعات الترابية</w:t>
            </w:r>
          </w:p>
        </w:tc>
        <w:tc>
          <w:tcPr>
            <w:tcW w:w="2610" w:type="dxa"/>
            <w:shd w:val="clear" w:color="auto" w:fill="FFFFFF"/>
          </w:tcPr>
          <w:p w:rsidR="0030509B" w:rsidRPr="001542E4" w:rsidRDefault="0082756A" w:rsidP="008275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استشراف للدراسات والأبحاث القانونية</w:t>
            </w:r>
          </w:p>
        </w:tc>
        <w:tc>
          <w:tcPr>
            <w:tcW w:w="1350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990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12</w:t>
            </w:r>
          </w:p>
        </w:tc>
        <w:tc>
          <w:tcPr>
            <w:tcW w:w="1368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2022</w:t>
            </w:r>
          </w:p>
        </w:tc>
      </w:tr>
      <w:tr w:rsidR="0030509B" w:rsidRPr="001542E4" w:rsidTr="004F0D63">
        <w:tc>
          <w:tcPr>
            <w:tcW w:w="3706" w:type="dxa"/>
            <w:shd w:val="clear" w:color="auto" w:fill="FFFFFF"/>
          </w:tcPr>
          <w:p w:rsidR="004F0D63" w:rsidRPr="001542E4" w:rsidRDefault="00145919" w:rsidP="008275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مقومات الحكامة الترابية</w:t>
            </w:r>
          </w:p>
        </w:tc>
        <w:tc>
          <w:tcPr>
            <w:tcW w:w="2610" w:type="dxa"/>
            <w:shd w:val="clear" w:color="auto" w:fill="FFFFFF"/>
          </w:tcPr>
          <w:p w:rsidR="0030509B" w:rsidRPr="001542E4" w:rsidRDefault="0082756A" w:rsidP="008275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المنارة للدراسات القانونية والإدارية</w:t>
            </w:r>
          </w:p>
        </w:tc>
        <w:tc>
          <w:tcPr>
            <w:tcW w:w="1350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990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49</w:t>
            </w:r>
          </w:p>
        </w:tc>
        <w:tc>
          <w:tcPr>
            <w:tcW w:w="1368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2023</w:t>
            </w:r>
          </w:p>
        </w:tc>
      </w:tr>
      <w:tr w:rsidR="0030509B" w:rsidRPr="001542E4" w:rsidTr="004F0D63">
        <w:tc>
          <w:tcPr>
            <w:tcW w:w="3706" w:type="dxa"/>
            <w:shd w:val="clear" w:color="auto" w:fill="FFFFFF"/>
          </w:tcPr>
          <w:p w:rsidR="0030509B" w:rsidRDefault="00145919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إدارة الجمارك الإلكترونية</w:t>
            </w:r>
          </w:p>
          <w:p w:rsidR="004F0D63" w:rsidRPr="001542E4" w:rsidRDefault="004F0D63" w:rsidP="004F0D63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2610" w:type="dxa"/>
            <w:shd w:val="clear" w:color="auto" w:fill="FFFFFF"/>
          </w:tcPr>
          <w:p w:rsidR="0030509B" w:rsidRPr="001542E4" w:rsidRDefault="00145919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ascii="Arial" w:hAnsi="Arial" w:cs="Akhbar MT" w:hint="cs"/>
                <w:b/>
                <w:bCs/>
                <w:rtl/>
                <w:lang w:bidi="ar-BH"/>
              </w:rPr>
              <w:t>المجلة المغربية للدراسات في القانون والاقتصاد والتنمية المستدامة</w:t>
            </w:r>
          </w:p>
        </w:tc>
        <w:tc>
          <w:tcPr>
            <w:tcW w:w="1350" w:type="dxa"/>
            <w:shd w:val="clear" w:color="auto" w:fill="FFFFFF"/>
          </w:tcPr>
          <w:p w:rsidR="0030509B" w:rsidRPr="001542E4" w:rsidRDefault="00145919" w:rsidP="00145919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ascii="Arial" w:hAnsi="Arial" w:cs="Akhbar MT" w:hint="cs"/>
                <w:b/>
                <w:bCs/>
                <w:rtl/>
                <w:lang w:bidi="ar-BH"/>
              </w:rPr>
              <w:t>المغرب</w:t>
            </w:r>
          </w:p>
        </w:tc>
        <w:tc>
          <w:tcPr>
            <w:tcW w:w="990" w:type="dxa"/>
            <w:shd w:val="clear" w:color="auto" w:fill="FFFFFF"/>
          </w:tcPr>
          <w:p w:rsidR="0030509B" w:rsidRPr="001542E4" w:rsidRDefault="00145919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1368" w:type="dxa"/>
            <w:shd w:val="clear" w:color="auto" w:fill="FFFFFF"/>
          </w:tcPr>
          <w:p w:rsidR="0030509B" w:rsidRPr="001542E4" w:rsidRDefault="00145919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2023</w:t>
            </w:r>
          </w:p>
        </w:tc>
      </w:tr>
    </w:tbl>
    <w:p w:rsidR="00FD455C" w:rsidRDefault="00FD455C" w:rsidP="00EC4AA2">
      <w:pPr>
        <w:bidi/>
        <w:rPr>
          <w:rFonts w:ascii="Arial" w:hAnsi="Arial" w:cs="Akhbar MT" w:hint="cs"/>
          <w:b/>
          <w:bCs/>
          <w:sz w:val="32"/>
          <w:szCs w:val="32"/>
          <w:rtl/>
        </w:rPr>
      </w:pPr>
    </w:p>
    <w:p w:rsidR="00756C75" w:rsidRPr="00BC529B" w:rsidRDefault="007E106D" w:rsidP="00FD455C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/>
          <w:b/>
          <w:bCs/>
          <w:sz w:val="32"/>
          <w:szCs w:val="32"/>
        </w:rPr>
        <w:t xml:space="preserve"> </w:t>
      </w:r>
      <w:r w:rsidR="00EC4AA2">
        <w:rPr>
          <w:rFonts w:ascii="Arial" w:hAnsi="Arial" w:cs="Akhbar MT" w:hint="cs"/>
          <w:b/>
          <w:bCs/>
          <w:sz w:val="32"/>
          <w:szCs w:val="32"/>
          <w:rtl/>
        </w:rPr>
        <w:t>ال</w:t>
      </w:r>
      <w:r w:rsidR="00BC529B">
        <w:rPr>
          <w:rFonts w:ascii="Arial" w:hAnsi="Arial" w:cs="Akhbar MT" w:hint="cs"/>
          <w:b/>
          <w:bCs/>
          <w:sz w:val="32"/>
          <w:szCs w:val="32"/>
          <w:rtl/>
        </w:rPr>
        <w:t>مؤتمرات</w:t>
      </w:r>
      <w:r w:rsidR="004F0D63">
        <w:rPr>
          <w:rFonts w:ascii="Arial" w:hAnsi="Arial" w:cs="Akhbar MT" w:hint="cs"/>
          <w:b/>
          <w:bCs/>
          <w:sz w:val="32"/>
          <w:szCs w:val="32"/>
          <w:rtl/>
        </w:rPr>
        <w:t xml:space="preserve">/ </w:t>
      </w:r>
      <w:r w:rsidR="00DC14BA" w:rsidRPr="00BC529B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>الدورات</w:t>
      </w:r>
      <w:r w:rsidR="004F0D63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 xml:space="preserve">/ اللجان </w:t>
      </w:r>
      <w:r w:rsidR="00DC14BA" w:rsidRPr="00BC529B">
        <w:rPr>
          <w:rFonts w:ascii="Arial" w:hAnsi="Arial" w:cs="Akhbar MT" w:hint="cs"/>
          <w:b/>
          <w:bCs/>
          <w:sz w:val="32"/>
          <w:szCs w:val="32"/>
          <w:rtl/>
        </w:rPr>
        <w:t>العلمية</w:t>
      </w:r>
      <w:r w:rsidR="00752B8D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E45BED" w:rsidRPr="00BC529B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752B8D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E45BED" w:rsidRPr="00BC529B">
        <w:rPr>
          <w:rFonts w:ascii="Arial" w:hAnsi="Arial" w:cs="Akhbar MT" w:hint="cs"/>
          <w:b/>
          <w:bCs/>
          <w:sz w:val="32"/>
          <w:szCs w:val="32"/>
          <w:rtl/>
        </w:rPr>
        <w:t>شاركت</w:t>
      </w:r>
      <w:r w:rsidR="00752B8D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بها</w:t>
      </w:r>
      <w:r w:rsidR="00E45BED" w:rsidRPr="00BC529B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89"/>
        <w:gridCol w:w="2246"/>
        <w:gridCol w:w="1371"/>
      </w:tblGrid>
      <w:tr w:rsidR="00680441" w:rsidRPr="001542E4" w:rsidTr="002837B5">
        <w:tc>
          <w:tcPr>
            <w:tcW w:w="6389" w:type="dxa"/>
            <w:shd w:val="clear" w:color="auto" w:fill="F2F2F2"/>
          </w:tcPr>
          <w:p w:rsidR="00680441" w:rsidRPr="00E174A9" w:rsidRDefault="00680441" w:rsidP="004F0D6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اسم</w:t>
            </w:r>
            <w:r w:rsidR="00752B8D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khbar MT" w:hint="cs"/>
                <w:b/>
                <w:bCs/>
                <w:rtl/>
              </w:rPr>
              <w:t>المؤتم</w:t>
            </w:r>
            <w:r w:rsidR="00752B8D">
              <w:rPr>
                <w:rFonts w:ascii="Arial" w:hAnsi="Arial" w:cs="Akhbar MT" w:hint="cs"/>
                <w:b/>
                <w:bCs/>
                <w:rtl/>
              </w:rPr>
              <w:t>ر</w:t>
            </w:r>
            <w:r w:rsidRPr="004F0D63">
              <w:rPr>
                <w:rFonts w:ascii="Arial" w:hAnsi="Arial" w:cs="Akhbar MT" w:hint="cs"/>
                <w:b/>
                <w:bCs/>
                <w:rtl/>
              </w:rPr>
              <w:t xml:space="preserve"> / </w:t>
            </w:r>
            <w:r>
              <w:rPr>
                <w:rFonts w:ascii="Arial" w:hAnsi="Arial" w:cs="Akhbar MT" w:hint="cs"/>
                <w:b/>
                <w:bCs/>
                <w:rtl/>
                <w:lang w:bidi="ar-LY"/>
              </w:rPr>
              <w:t>الدورة</w:t>
            </w:r>
            <w:r w:rsidRPr="004F0D63">
              <w:rPr>
                <w:rFonts w:ascii="Arial" w:hAnsi="Arial" w:cs="Akhbar MT" w:hint="cs"/>
                <w:b/>
                <w:bCs/>
                <w:rtl/>
                <w:lang w:bidi="ar-LY"/>
              </w:rPr>
              <w:t xml:space="preserve"> / </w:t>
            </w:r>
            <w:r>
              <w:rPr>
                <w:rFonts w:ascii="Arial" w:hAnsi="Arial" w:cs="Akhbar MT" w:hint="cs"/>
                <w:b/>
                <w:bCs/>
                <w:rtl/>
                <w:lang w:bidi="ar-LY"/>
              </w:rPr>
              <w:t xml:space="preserve">اللجنة </w:t>
            </w:r>
            <w:r w:rsidRPr="004F0D63">
              <w:rPr>
                <w:rFonts w:ascii="Arial" w:hAnsi="Arial" w:cs="Akhbar MT" w:hint="cs"/>
                <w:b/>
                <w:bCs/>
                <w:rtl/>
              </w:rPr>
              <w:t>العلمية</w:t>
            </w:r>
          </w:p>
        </w:tc>
        <w:tc>
          <w:tcPr>
            <w:tcW w:w="2246" w:type="dxa"/>
            <w:shd w:val="clear" w:color="auto" w:fill="F2F2F2"/>
          </w:tcPr>
          <w:p w:rsidR="00680441" w:rsidRPr="001542E4" w:rsidRDefault="00680441" w:rsidP="00680441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1542E4">
              <w:rPr>
                <w:rFonts w:ascii="Arial" w:hAnsi="Arial" w:cs="Akhbar MT" w:hint="cs"/>
                <w:b/>
                <w:bCs/>
                <w:rtl/>
              </w:rPr>
              <w:t>مكان</w:t>
            </w:r>
            <w:r w:rsidR="00752B8D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1542E4">
              <w:rPr>
                <w:rFonts w:ascii="Arial" w:hAnsi="Arial" w:cs="Akhbar MT" w:hint="cs"/>
                <w:b/>
                <w:bCs/>
                <w:rtl/>
              </w:rPr>
              <w:t>انعقاد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ها </w:t>
            </w:r>
          </w:p>
        </w:tc>
        <w:tc>
          <w:tcPr>
            <w:tcW w:w="1371" w:type="dxa"/>
            <w:shd w:val="clear" w:color="auto" w:fill="F2F2F2"/>
          </w:tcPr>
          <w:p w:rsidR="00680441" w:rsidRPr="001542E4" w:rsidRDefault="00680441" w:rsidP="00F3184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542E4">
              <w:rPr>
                <w:rFonts w:ascii="Arial" w:hAnsi="Arial" w:cs="Akhbar MT" w:hint="cs"/>
                <w:b/>
                <w:bCs/>
                <w:rtl/>
              </w:rPr>
              <w:t>تاريخ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انعقادها </w:t>
            </w:r>
          </w:p>
        </w:tc>
      </w:tr>
      <w:tr w:rsidR="00680441" w:rsidRPr="001542E4" w:rsidTr="002837B5">
        <w:trPr>
          <w:trHeight w:val="252"/>
        </w:trPr>
        <w:tc>
          <w:tcPr>
            <w:tcW w:w="6389" w:type="dxa"/>
            <w:shd w:val="clear" w:color="auto" w:fill="FFFFFF"/>
          </w:tcPr>
          <w:p w:rsidR="00680441" w:rsidRPr="001542E4" w:rsidRDefault="00B67434" w:rsidP="00B67434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الجودة ضمان للنجاح والتميز</w:t>
            </w:r>
          </w:p>
        </w:tc>
        <w:tc>
          <w:tcPr>
            <w:tcW w:w="2246" w:type="dxa"/>
            <w:shd w:val="clear" w:color="auto" w:fill="FFFFFF"/>
          </w:tcPr>
          <w:p w:rsidR="00680441" w:rsidRPr="001542E4" w:rsidRDefault="00B67434" w:rsidP="00B67434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كلية القانون صرمان</w:t>
            </w:r>
          </w:p>
        </w:tc>
        <w:tc>
          <w:tcPr>
            <w:tcW w:w="1371" w:type="dxa"/>
            <w:shd w:val="clear" w:color="auto" w:fill="FFFFFF"/>
          </w:tcPr>
          <w:p w:rsidR="00680441" w:rsidRPr="001542E4" w:rsidRDefault="00B67434" w:rsidP="00B67434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14/11/2024م</w:t>
            </w:r>
          </w:p>
        </w:tc>
      </w:tr>
      <w:tr w:rsidR="00680441" w:rsidRPr="001542E4" w:rsidTr="002837B5">
        <w:trPr>
          <w:trHeight w:val="586"/>
        </w:trPr>
        <w:tc>
          <w:tcPr>
            <w:tcW w:w="6389" w:type="dxa"/>
            <w:tcBorders>
              <w:bottom w:val="single" w:sz="4" w:space="0" w:color="auto"/>
            </w:tcBorders>
            <w:shd w:val="clear" w:color="auto" w:fill="FFFFFF"/>
          </w:tcPr>
          <w:p w:rsidR="00680441" w:rsidRPr="001542E4" w:rsidRDefault="00D81662" w:rsidP="00D8166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لجنة تقييم بحوث المؤتمر العلمي الدولي الأول لجامعة القمة الحديثة بعنوان "إدارة الأزمات والحد من </w:t>
            </w:r>
            <w:proofErr w:type="spellStart"/>
            <w:r>
              <w:rPr>
                <w:rFonts w:cs="Akhbar MT" w:hint="cs"/>
                <w:b/>
                <w:bCs/>
                <w:rtl/>
              </w:rPr>
              <w:t>مخاطرها</w:t>
            </w:r>
            <w:proofErr w:type="spellEnd"/>
            <w:r>
              <w:rPr>
                <w:rFonts w:cs="Akhbar MT" w:hint="cs"/>
                <w:b/>
                <w:bCs/>
                <w:rtl/>
              </w:rPr>
              <w:t>"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FFFFFF"/>
          </w:tcPr>
          <w:p w:rsidR="00680441" w:rsidRPr="001542E4" w:rsidRDefault="00D81662" w:rsidP="00D8166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القمة الحديثة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FFFFF"/>
          </w:tcPr>
          <w:p w:rsidR="00680441" w:rsidRPr="001542E4" w:rsidRDefault="00D81662" w:rsidP="00F371B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  <w:tr w:rsidR="00AE6E63" w:rsidRPr="001542E4" w:rsidTr="002837B5">
        <w:trPr>
          <w:trHeight w:val="201"/>
        </w:trPr>
        <w:tc>
          <w:tcPr>
            <w:tcW w:w="63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AE6E63" w:rsidRDefault="00F371BF" w:rsidP="00D8166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مشروع قانون حماية المرأة من العنف في الميزان</w:t>
            </w:r>
          </w:p>
          <w:p w:rsidR="00F371BF" w:rsidRDefault="00F371BF" w:rsidP="00F371B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رؤى متعددة الأبعاد</w:t>
            </w:r>
          </w:p>
        </w:tc>
        <w:tc>
          <w:tcPr>
            <w:tcW w:w="22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AE6E63" w:rsidRDefault="00F371BF" w:rsidP="00D8166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كلية القانون صرمان</w:t>
            </w:r>
          </w:p>
        </w:tc>
        <w:tc>
          <w:tcPr>
            <w:tcW w:w="137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AE6E63" w:rsidRDefault="00F371BF" w:rsidP="00F371B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15/9/2025</w:t>
            </w:r>
          </w:p>
        </w:tc>
      </w:tr>
      <w:tr w:rsidR="002837B5" w:rsidRPr="001542E4" w:rsidTr="002837B5">
        <w:trPr>
          <w:trHeight w:val="151"/>
        </w:trPr>
        <w:tc>
          <w:tcPr>
            <w:tcW w:w="6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837B5" w:rsidRDefault="002837B5" w:rsidP="00D8166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ملتقى التميز والجودة 2025</w:t>
            </w:r>
          </w:p>
        </w:tc>
        <w:tc>
          <w:tcPr>
            <w:tcW w:w="2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837B5" w:rsidRDefault="002837B5" w:rsidP="00D8166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كلية القانون صرمان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shd w:val="clear" w:color="auto" w:fill="FFFFFF"/>
          </w:tcPr>
          <w:p w:rsidR="002837B5" w:rsidRDefault="002837B5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13/11/2025</w:t>
            </w:r>
          </w:p>
        </w:tc>
      </w:tr>
      <w:tr w:rsidR="002837B5" w:rsidRPr="001542E4" w:rsidTr="007E296A">
        <w:trPr>
          <w:trHeight w:val="134"/>
        </w:trPr>
        <w:tc>
          <w:tcPr>
            <w:tcW w:w="6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837B5" w:rsidRDefault="007E296A" w:rsidP="007E29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دور المؤسسات القضائية والأكاديمية في تعزيز مكافحة الفساد</w:t>
            </w:r>
          </w:p>
        </w:tc>
        <w:tc>
          <w:tcPr>
            <w:tcW w:w="2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837B5" w:rsidRDefault="007E296A" w:rsidP="00D8166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كلية القانون صرمان</w:t>
            </w:r>
          </w:p>
        </w:tc>
        <w:tc>
          <w:tcPr>
            <w:tcW w:w="1371" w:type="dxa"/>
            <w:shd w:val="clear" w:color="auto" w:fill="FFFFFF"/>
          </w:tcPr>
          <w:p w:rsidR="002837B5" w:rsidRDefault="007E296A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9/12/2024</w:t>
            </w:r>
          </w:p>
        </w:tc>
      </w:tr>
      <w:tr w:rsidR="007E296A" w:rsidRPr="001542E4" w:rsidTr="007E296A">
        <w:trPr>
          <w:trHeight w:val="134"/>
        </w:trPr>
        <w:tc>
          <w:tcPr>
            <w:tcW w:w="6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7E296A" w:rsidRDefault="00CD7895" w:rsidP="00CD789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أمة تنهض حين ينهض </w:t>
            </w:r>
            <w:proofErr w:type="spellStart"/>
            <w:r>
              <w:rPr>
                <w:rFonts w:cs="Akhbar MT" w:hint="cs"/>
                <w:b/>
                <w:bCs/>
                <w:rtl/>
              </w:rPr>
              <w:t>شبايها</w:t>
            </w:r>
            <w:proofErr w:type="spellEnd"/>
          </w:p>
        </w:tc>
        <w:tc>
          <w:tcPr>
            <w:tcW w:w="2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7E296A" w:rsidRDefault="00CD7895" w:rsidP="00D8166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بيت شباب صرمان</w:t>
            </w:r>
          </w:p>
        </w:tc>
        <w:tc>
          <w:tcPr>
            <w:tcW w:w="1371" w:type="dxa"/>
            <w:shd w:val="clear" w:color="auto" w:fill="FFFFFF"/>
          </w:tcPr>
          <w:p w:rsidR="007E296A" w:rsidRDefault="00CD7895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15/7/2025</w:t>
            </w:r>
          </w:p>
        </w:tc>
      </w:tr>
    </w:tbl>
    <w:p w:rsidR="00FD455C" w:rsidRDefault="00FD455C" w:rsidP="007E106D">
      <w:pPr>
        <w:bidi/>
        <w:rPr>
          <w:rFonts w:ascii="Arial" w:hAnsi="Arial" w:cs="Akhbar MT" w:hint="cs"/>
          <w:b/>
          <w:bCs/>
          <w:sz w:val="32"/>
          <w:szCs w:val="32"/>
          <w:rtl/>
        </w:rPr>
      </w:pPr>
    </w:p>
    <w:p w:rsidR="00FD455C" w:rsidRDefault="00FD455C" w:rsidP="00FD455C">
      <w:pPr>
        <w:bidi/>
        <w:rPr>
          <w:rFonts w:ascii="Arial" w:hAnsi="Arial" w:cs="Akhbar MT" w:hint="cs"/>
          <w:b/>
          <w:bCs/>
          <w:sz w:val="32"/>
          <w:szCs w:val="32"/>
          <w:rtl/>
        </w:rPr>
      </w:pPr>
    </w:p>
    <w:p w:rsidR="00FD455C" w:rsidRDefault="00FD455C" w:rsidP="00FD455C">
      <w:pPr>
        <w:bidi/>
        <w:rPr>
          <w:rFonts w:ascii="Arial" w:hAnsi="Arial" w:cs="Akhbar MT" w:hint="cs"/>
          <w:b/>
          <w:bCs/>
          <w:sz w:val="32"/>
          <w:szCs w:val="32"/>
          <w:rtl/>
        </w:rPr>
      </w:pPr>
    </w:p>
    <w:p w:rsidR="00FD455C" w:rsidRDefault="00FD455C" w:rsidP="00FD455C">
      <w:pPr>
        <w:bidi/>
        <w:rPr>
          <w:rFonts w:ascii="Arial" w:hAnsi="Arial" w:cs="Akhbar MT" w:hint="cs"/>
          <w:b/>
          <w:bCs/>
          <w:sz w:val="32"/>
          <w:szCs w:val="32"/>
          <w:rtl/>
        </w:rPr>
      </w:pPr>
    </w:p>
    <w:p w:rsidR="007440E3" w:rsidRPr="001542E4" w:rsidRDefault="00EC4AA2" w:rsidP="00FD455C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lastRenderedPageBreak/>
        <w:t>ا</w:t>
      </w:r>
      <w:r w:rsidR="007440E3">
        <w:rPr>
          <w:rFonts w:ascii="Arial" w:hAnsi="Arial" w:cs="Akhbar MT" w:hint="cs"/>
          <w:b/>
          <w:bCs/>
          <w:sz w:val="32"/>
          <w:szCs w:val="32"/>
          <w:rtl/>
        </w:rPr>
        <w:t xml:space="preserve">لمهارات </w:t>
      </w:r>
      <w:r w:rsidR="007440E3">
        <w:rPr>
          <w:rFonts w:cs="Akhbar MT" w:hint="cs"/>
          <w:b/>
          <w:bCs/>
          <w:sz w:val="32"/>
          <w:szCs w:val="32"/>
          <w:rtl/>
        </w:rPr>
        <w:t>العلمية</w:t>
      </w:r>
      <w:r w:rsidR="007440E3"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06"/>
      </w:tblGrid>
      <w:tr w:rsidR="008660AB" w:rsidRPr="001542E4" w:rsidTr="00680441">
        <w:tc>
          <w:tcPr>
            <w:tcW w:w="10006" w:type="dxa"/>
            <w:shd w:val="clear" w:color="auto" w:fill="FFFFFF" w:themeFill="background1"/>
          </w:tcPr>
          <w:p w:rsidR="008660AB" w:rsidRPr="00D73917" w:rsidRDefault="002932A0" w:rsidP="002932A0">
            <w:pPr>
              <w:bidi/>
              <w:jc w:val="center"/>
              <w:rPr>
                <w:rFonts w:cs="Akhbar MT"/>
                <w:b/>
                <w:bCs/>
                <w:color w:val="FF0000"/>
                <w:rtl/>
              </w:rPr>
            </w:pPr>
            <w:r w:rsidRPr="002932A0">
              <w:rPr>
                <w:rFonts w:cs="Akhbar MT" w:hint="cs"/>
                <w:b/>
                <w:bCs/>
                <w:rtl/>
              </w:rPr>
              <w:t>مهارات حل المشكلات</w:t>
            </w:r>
          </w:p>
        </w:tc>
      </w:tr>
      <w:tr w:rsidR="00FA43FE" w:rsidRPr="001542E4" w:rsidTr="00680441">
        <w:trPr>
          <w:trHeight w:val="288"/>
        </w:trPr>
        <w:tc>
          <w:tcPr>
            <w:tcW w:w="10006" w:type="dxa"/>
            <w:shd w:val="clear" w:color="auto" w:fill="FFFFFF"/>
          </w:tcPr>
          <w:p w:rsidR="00FA43FE" w:rsidRPr="001542E4" w:rsidRDefault="002932A0" w:rsidP="002932A0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كتابة تقارير علمية</w:t>
            </w:r>
          </w:p>
        </w:tc>
      </w:tr>
      <w:tr w:rsidR="00FA43FE" w:rsidRPr="001542E4" w:rsidTr="00680441">
        <w:tc>
          <w:tcPr>
            <w:tcW w:w="10006" w:type="dxa"/>
            <w:shd w:val="clear" w:color="auto" w:fill="FFFFFF"/>
          </w:tcPr>
          <w:p w:rsidR="00FA43FE" w:rsidRPr="001542E4" w:rsidRDefault="002932A0" w:rsidP="002932A0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تقديم نتائج بطريقة واضحة ومنظمة</w:t>
            </w:r>
          </w:p>
        </w:tc>
      </w:tr>
      <w:tr w:rsidR="00FA43FE" w:rsidRPr="001542E4" w:rsidTr="00680441">
        <w:tc>
          <w:tcPr>
            <w:tcW w:w="10006" w:type="dxa"/>
            <w:shd w:val="clear" w:color="auto" w:fill="FFFFFF"/>
          </w:tcPr>
          <w:p w:rsidR="00FA43FE" w:rsidRPr="002932A0" w:rsidRDefault="002932A0" w:rsidP="002932A0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مهارات استخدام التكنولوجيا</w:t>
            </w:r>
          </w:p>
        </w:tc>
      </w:tr>
    </w:tbl>
    <w:p w:rsidR="007440E3" w:rsidRDefault="007440E3" w:rsidP="007440E3">
      <w:pPr>
        <w:bidi/>
        <w:rPr>
          <w:rFonts w:cs="Akhbar MT"/>
          <w:sz w:val="26"/>
          <w:szCs w:val="26"/>
          <w:rtl/>
        </w:rPr>
      </w:pPr>
    </w:p>
    <w:p w:rsidR="00160B8A" w:rsidRPr="001542E4" w:rsidRDefault="00160B8A" w:rsidP="00160B8A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المؤهلا</w:t>
      </w:r>
      <w:r>
        <w:rPr>
          <w:rFonts w:ascii="Arial" w:hAnsi="Arial" w:cs="Akhbar MT" w:hint="eastAsia"/>
          <w:b/>
          <w:bCs/>
          <w:sz w:val="32"/>
          <w:szCs w:val="32"/>
          <w:rtl/>
        </w:rPr>
        <w:t>ت</w:t>
      </w: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 العلمية الأخرى والتدريب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2520"/>
        <w:gridCol w:w="1440"/>
        <w:gridCol w:w="1620"/>
      </w:tblGrid>
      <w:tr w:rsidR="00160B8A" w:rsidRPr="001542E4" w:rsidTr="00F84D97">
        <w:tc>
          <w:tcPr>
            <w:tcW w:w="4426" w:type="dxa"/>
            <w:shd w:val="clear" w:color="auto" w:fill="F2F2F2"/>
          </w:tcPr>
          <w:p w:rsidR="00160B8A" w:rsidRPr="00797281" w:rsidRDefault="00160B8A" w:rsidP="00DD34C4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اسم المؤهل العلمي أو التدريب</w:t>
            </w:r>
          </w:p>
        </w:tc>
        <w:tc>
          <w:tcPr>
            <w:tcW w:w="2520" w:type="dxa"/>
            <w:shd w:val="clear" w:color="auto" w:fill="F2F2F2"/>
          </w:tcPr>
          <w:p w:rsidR="00160B8A" w:rsidRPr="00797281" w:rsidRDefault="00F84D97" w:rsidP="00F84D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المؤسسة المانحة للمؤهل</w:t>
            </w:r>
          </w:p>
        </w:tc>
        <w:tc>
          <w:tcPr>
            <w:tcW w:w="1440" w:type="dxa"/>
            <w:shd w:val="clear" w:color="auto" w:fill="F2F2F2"/>
          </w:tcPr>
          <w:p w:rsidR="00160B8A" w:rsidRPr="00797281" w:rsidRDefault="00160B8A" w:rsidP="00DD34C4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 xml:space="preserve">الدولة </w:t>
            </w:r>
          </w:p>
        </w:tc>
        <w:tc>
          <w:tcPr>
            <w:tcW w:w="1620" w:type="dxa"/>
            <w:shd w:val="clear" w:color="auto" w:fill="F2F2F2"/>
          </w:tcPr>
          <w:p w:rsidR="00160B8A" w:rsidRPr="00797281" w:rsidRDefault="00F84D97" w:rsidP="00DD34C4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تاريخها</w:t>
            </w:r>
          </w:p>
        </w:tc>
      </w:tr>
      <w:tr w:rsidR="00160B8A" w:rsidRPr="001542E4" w:rsidTr="00F84D97">
        <w:trPr>
          <w:trHeight w:val="324"/>
        </w:trPr>
        <w:tc>
          <w:tcPr>
            <w:tcW w:w="4426" w:type="dxa"/>
            <w:shd w:val="clear" w:color="auto" w:fill="FFFFFF"/>
          </w:tcPr>
          <w:p w:rsidR="00160B8A" w:rsidRPr="001542E4" w:rsidRDefault="00696B1E" w:rsidP="00DC1FCE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ورشة عمل تحت عنوان "الجودة أساس العملية التعليمية"</w:t>
            </w:r>
          </w:p>
        </w:tc>
        <w:tc>
          <w:tcPr>
            <w:tcW w:w="2520" w:type="dxa"/>
            <w:shd w:val="clear" w:color="auto" w:fill="FFFFFF"/>
          </w:tcPr>
          <w:p w:rsidR="00160B8A" w:rsidRPr="001542E4" w:rsidRDefault="00F11400" w:rsidP="00DC1FCE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كلية السياحة والآثار بجامعة صبراتة</w:t>
            </w:r>
          </w:p>
        </w:tc>
        <w:tc>
          <w:tcPr>
            <w:tcW w:w="1440" w:type="dxa"/>
            <w:shd w:val="clear" w:color="auto" w:fill="FFFFFF"/>
          </w:tcPr>
          <w:p w:rsidR="00160B8A" w:rsidRPr="001542E4" w:rsidRDefault="00F11400" w:rsidP="00DC1FCE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1620" w:type="dxa"/>
            <w:shd w:val="clear" w:color="auto" w:fill="FFFFFF"/>
          </w:tcPr>
          <w:p w:rsidR="00160B8A" w:rsidRPr="001542E4" w:rsidRDefault="00F11400" w:rsidP="00DC1FCE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8/12/2025</w:t>
            </w:r>
          </w:p>
        </w:tc>
      </w:tr>
      <w:tr w:rsidR="00160B8A" w:rsidRPr="001542E4" w:rsidTr="00F84D97">
        <w:tc>
          <w:tcPr>
            <w:tcW w:w="4426" w:type="dxa"/>
            <w:shd w:val="clear" w:color="auto" w:fill="FFFFFF"/>
          </w:tcPr>
          <w:p w:rsidR="00160B8A" w:rsidRPr="001542E4" w:rsidRDefault="002837B5" w:rsidP="00DC1FCE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شهادة لغة انجليزية</w:t>
            </w:r>
          </w:p>
        </w:tc>
        <w:tc>
          <w:tcPr>
            <w:tcW w:w="2520" w:type="dxa"/>
            <w:shd w:val="clear" w:color="auto" w:fill="FFFFFF"/>
          </w:tcPr>
          <w:p w:rsidR="00160B8A" w:rsidRPr="001542E4" w:rsidRDefault="002837B5" w:rsidP="00DC1FCE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المركز اللغوي الأمريكي</w:t>
            </w:r>
          </w:p>
        </w:tc>
        <w:tc>
          <w:tcPr>
            <w:tcW w:w="1440" w:type="dxa"/>
            <w:shd w:val="clear" w:color="auto" w:fill="FFFFFF"/>
          </w:tcPr>
          <w:p w:rsidR="00160B8A" w:rsidRPr="001542E4" w:rsidRDefault="002837B5" w:rsidP="00DC1FCE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1620" w:type="dxa"/>
            <w:shd w:val="clear" w:color="auto" w:fill="FFFFFF"/>
          </w:tcPr>
          <w:p w:rsidR="00160B8A" w:rsidRPr="001542E4" w:rsidRDefault="00DC1FCE" w:rsidP="00DC1FCE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15/1/2020</w:t>
            </w:r>
          </w:p>
        </w:tc>
      </w:tr>
      <w:tr w:rsidR="00160B8A" w:rsidRPr="001542E4" w:rsidTr="00F84D97">
        <w:tc>
          <w:tcPr>
            <w:tcW w:w="4426" w:type="dxa"/>
            <w:shd w:val="clear" w:color="auto" w:fill="FFFFFF"/>
          </w:tcPr>
          <w:p w:rsidR="00160B8A" w:rsidRPr="001542E4" w:rsidRDefault="002965F6" w:rsidP="00DC1FCE">
            <w:pPr>
              <w:bidi/>
              <w:jc w:val="center"/>
              <w:rPr>
                <w:rFonts w:ascii="Arial" w:hAnsi="Arial" w:cs="Akhbar MT" w:hint="cs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تدريب مسابقة المحكمة الصورية العربية لحقوق الانسان</w:t>
            </w:r>
          </w:p>
        </w:tc>
        <w:tc>
          <w:tcPr>
            <w:tcW w:w="2520" w:type="dxa"/>
            <w:shd w:val="clear" w:color="auto" w:fill="FFFFFF"/>
          </w:tcPr>
          <w:p w:rsidR="00160B8A" w:rsidRPr="001542E4" w:rsidRDefault="002965F6" w:rsidP="00DC1FCE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ascii="Arial" w:hAnsi="Arial" w:cs="Akhbar MT" w:hint="cs"/>
                <w:b/>
                <w:bCs/>
                <w:rtl/>
                <w:lang w:bidi="ar-BH"/>
              </w:rPr>
              <w:t>مركز الأمم المتحدة للتدريب والتوثيق في مجال حقوق الإنسان لجنوب غرب آسيا والمنطقة العربية</w:t>
            </w:r>
          </w:p>
        </w:tc>
        <w:tc>
          <w:tcPr>
            <w:tcW w:w="1440" w:type="dxa"/>
            <w:shd w:val="clear" w:color="auto" w:fill="FFFFFF"/>
          </w:tcPr>
          <w:p w:rsidR="00160B8A" w:rsidRPr="001542E4" w:rsidRDefault="002965F6" w:rsidP="00DC1FCE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>
              <w:rPr>
                <w:rFonts w:ascii="Arial" w:hAnsi="Arial" w:cs="Akhbar MT" w:hint="cs"/>
                <w:b/>
                <w:bCs/>
                <w:rtl/>
                <w:lang w:bidi="ar-BH"/>
              </w:rPr>
              <w:t>قطر</w:t>
            </w:r>
          </w:p>
        </w:tc>
        <w:tc>
          <w:tcPr>
            <w:tcW w:w="1620" w:type="dxa"/>
            <w:shd w:val="clear" w:color="auto" w:fill="FFFFFF"/>
          </w:tcPr>
          <w:p w:rsidR="00160B8A" w:rsidRPr="00DC1FCE" w:rsidRDefault="00DC1FCE" w:rsidP="00DC1FCE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</w:t>
            </w:r>
            <w:r w:rsidRPr="00DC1FCE">
              <w:rPr>
                <w:rFonts w:cs="Akhbar MT" w:hint="cs"/>
                <w:b/>
                <w:bCs/>
                <w:rtl/>
              </w:rPr>
              <w:t>4و26و30 يونيو 2025</w:t>
            </w:r>
          </w:p>
        </w:tc>
      </w:tr>
    </w:tbl>
    <w:p w:rsidR="00FD455C" w:rsidRDefault="00FD455C" w:rsidP="00EC4AA2">
      <w:pPr>
        <w:bidi/>
        <w:rPr>
          <w:rFonts w:cs="Akhbar MT" w:hint="cs"/>
          <w:sz w:val="26"/>
          <w:szCs w:val="26"/>
          <w:rtl/>
        </w:rPr>
      </w:pPr>
    </w:p>
    <w:p w:rsidR="00B36FD9" w:rsidRPr="001542E4" w:rsidRDefault="007E106D" w:rsidP="00FD455C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sz w:val="26"/>
          <w:szCs w:val="26"/>
          <w:rtl/>
        </w:rPr>
        <w:t xml:space="preserve"> </w:t>
      </w:r>
      <w:r w:rsidR="00EC4AA2">
        <w:rPr>
          <w:rFonts w:ascii="Arial" w:hAnsi="Arial" w:cs="Akhbar MT" w:hint="cs"/>
          <w:b/>
          <w:bCs/>
          <w:sz w:val="32"/>
          <w:szCs w:val="32"/>
          <w:rtl/>
        </w:rPr>
        <w:t>ا</w:t>
      </w:r>
      <w:r w:rsidR="00B36FD9">
        <w:rPr>
          <w:rFonts w:ascii="Arial" w:hAnsi="Arial" w:cs="Akhbar MT" w:hint="cs"/>
          <w:b/>
          <w:bCs/>
          <w:sz w:val="32"/>
          <w:szCs w:val="32"/>
          <w:rtl/>
        </w:rPr>
        <w:t>للجان المكلف بها</w:t>
      </w:r>
      <w:r w:rsidR="00B36FD9"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3261"/>
        <w:gridCol w:w="2126"/>
      </w:tblGrid>
      <w:tr w:rsidR="00B36FD9" w:rsidRPr="001542E4" w:rsidTr="00B36FD9">
        <w:tc>
          <w:tcPr>
            <w:tcW w:w="4387" w:type="dxa"/>
            <w:shd w:val="clear" w:color="auto" w:fill="F2F2F2"/>
          </w:tcPr>
          <w:p w:rsidR="00B36FD9" w:rsidRPr="00797281" w:rsidRDefault="00B36FD9" w:rsidP="009741F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طبيعة عمل اللجنة</w:t>
            </w:r>
          </w:p>
        </w:tc>
        <w:tc>
          <w:tcPr>
            <w:tcW w:w="3261" w:type="dxa"/>
            <w:shd w:val="clear" w:color="auto" w:fill="F2F2F2"/>
          </w:tcPr>
          <w:p w:rsidR="00B36FD9" w:rsidRPr="00797281" w:rsidRDefault="00B36FD9" w:rsidP="009741F5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الصفة باللجنة</w:t>
            </w:r>
          </w:p>
        </w:tc>
        <w:tc>
          <w:tcPr>
            <w:tcW w:w="2126" w:type="dxa"/>
            <w:shd w:val="clear" w:color="auto" w:fill="F2F2F2"/>
          </w:tcPr>
          <w:p w:rsidR="00B36FD9" w:rsidRPr="00797281" w:rsidRDefault="00B36FD9" w:rsidP="00B36F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السنة</w:t>
            </w:r>
          </w:p>
        </w:tc>
      </w:tr>
      <w:tr w:rsidR="00B36FD9" w:rsidRPr="001542E4" w:rsidTr="00F84D97">
        <w:trPr>
          <w:trHeight w:val="153"/>
        </w:trPr>
        <w:tc>
          <w:tcPr>
            <w:tcW w:w="4387" w:type="dxa"/>
            <w:shd w:val="clear" w:color="auto" w:fill="FFFFFF"/>
          </w:tcPr>
          <w:p w:rsidR="00B36FD9" w:rsidRPr="001542E4" w:rsidRDefault="008C1297" w:rsidP="002932A0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لجة إعداد وثيقة الدراسة الذاتية </w:t>
            </w:r>
            <w:r w:rsidR="002932A0">
              <w:rPr>
                <w:rFonts w:cs="Akhbar MT" w:hint="cs"/>
                <w:b/>
                <w:bCs/>
                <w:rtl/>
              </w:rPr>
              <w:t>ل</w:t>
            </w:r>
            <w:r w:rsidR="002932A0" w:rsidRPr="002932A0">
              <w:rPr>
                <w:rFonts w:cs="Akhbar MT"/>
                <w:b/>
                <w:bCs/>
                <w:rtl/>
              </w:rPr>
              <w:t>كلية القانون صرمان</w:t>
            </w:r>
          </w:p>
        </w:tc>
        <w:tc>
          <w:tcPr>
            <w:tcW w:w="3261" w:type="dxa"/>
            <w:shd w:val="clear" w:color="auto" w:fill="FFFFFF"/>
          </w:tcPr>
          <w:p w:rsidR="00B36FD9" w:rsidRPr="001542E4" w:rsidRDefault="008C1297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رئيس</w:t>
            </w:r>
          </w:p>
        </w:tc>
        <w:tc>
          <w:tcPr>
            <w:tcW w:w="2126" w:type="dxa"/>
            <w:shd w:val="clear" w:color="auto" w:fill="FFFFFF"/>
          </w:tcPr>
          <w:p w:rsidR="00B36FD9" w:rsidRPr="001542E4" w:rsidRDefault="008C1297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منذ 2024</w:t>
            </w:r>
          </w:p>
        </w:tc>
      </w:tr>
      <w:tr w:rsidR="00B36FD9" w:rsidRPr="001542E4" w:rsidTr="00B36FD9">
        <w:tc>
          <w:tcPr>
            <w:tcW w:w="4387" w:type="dxa"/>
            <w:shd w:val="clear" w:color="auto" w:fill="FFFFFF"/>
          </w:tcPr>
          <w:p w:rsidR="00B36FD9" w:rsidRPr="008C1297" w:rsidRDefault="008C1297" w:rsidP="002932A0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لجنة إعداد الخطة </w:t>
            </w:r>
            <w:r w:rsidR="003613C1">
              <w:rPr>
                <w:rFonts w:cs="Akhbar MT" w:hint="cs"/>
                <w:b/>
                <w:bCs/>
                <w:rtl/>
              </w:rPr>
              <w:t>الاستراتيجية</w:t>
            </w:r>
            <w:r>
              <w:rPr>
                <w:rFonts w:cs="Akhbar MT" w:hint="cs"/>
                <w:b/>
                <w:bCs/>
                <w:rtl/>
              </w:rPr>
              <w:t xml:space="preserve"> </w:t>
            </w:r>
            <w:r w:rsidR="002932A0">
              <w:rPr>
                <w:rFonts w:cs="Akhbar MT" w:hint="cs"/>
                <w:b/>
                <w:bCs/>
                <w:rtl/>
              </w:rPr>
              <w:t>ل</w:t>
            </w:r>
            <w:r w:rsidR="002932A0" w:rsidRPr="002932A0">
              <w:rPr>
                <w:rFonts w:cs="Akhbar MT"/>
                <w:b/>
                <w:bCs/>
                <w:rtl/>
              </w:rPr>
              <w:t>كلية القانون صرمان</w:t>
            </w:r>
          </w:p>
        </w:tc>
        <w:tc>
          <w:tcPr>
            <w:tcW w:w="3261" w:type="dxa"/>
            <w:shd w:val="clear" w:color="auto" w:fill="FFFFFF"/>
          </w:tcPr>
          <w:p w:rsidR="00B36FD9" w:rsidRPr="001542E4" w:rsidRDefault="008C1297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:rsidR="00B36FD9" w:rsidRPr="001542E4" w:rsidRDefault="008C1297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منذ 2024</w:t>
            </w:r>
          </w:p>
        </w:tc>
      </w:tr>
      <w:tr w:rsidR="00B36FD9" w:rsidRPr="001542E4" w:rsidTr="00B36FD9">
        <w:tc>
          <w:tcPr>
            <w:tcW w:w="4387" w:type="dxa"/>
            <w:shd w:val="clear" w:color="auto" w:fill="FFFFFF"/>
          </w:tcPr>
          <w:p w:rsidR="00B36FD9" w:rsidRPr="001542E4" w:rsidRDefault="008C1297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 xml:space="preserve">لجنة خدمة المجتمع والبيئة </w:t>
            </w:r>
            <w:r w:rsidR="002932A0" w:rsidRPr="002932A0">
              <w:rPr>
                <w:rFonts w:ascii="Arial" w:hAnsi="Arial" w:cs="Akhbar MT"/>
                <w:b/>
                <w:bCs/>
                <w:rtl/>
              </w:rPr>
              <w:t>بكلية القانون صرمان</w:t>
            </w:r>
          </w:p>
        </w:tc>
        <w:tc>
          <w:tcPr>
            <w:tcW w:w="3261" w:type="dxa"/>
            <w:shd w:val="clear" w:color="auto" w:fill="FFFFFF"/>
          </w:tcPr>
          <w:p w:rsidR="00B36FD9" w:rsidRPr="001542E4" w:rsidRDefault="008C1297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:rsidR="00B36FD9" w:rsidRPr="001542E4" w:rsidRDefault="008C1297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منذ 2024</w:t>
            </w:r>
          </w:p>
        </w:tc>
      </w:tr>
      <w:tr w:rsidR="00F84D97" w:rsidRPr="001542E4" w:rsidTr="00B36FD9">
        <w:tc>
          <w:tcPr>
            <w:tcW w:w="4387" w:type="dxa"/>
            <w:shd w:val="clear" w:color="auto" w:fill="FFFFFF"/>
          </w:tcPr>
          <w:p w:rsidR="00F84D97" w:rsidRPr="001542E4" w:rsidRDefault="008C1297" w:rsidP="002932A0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اللجنة الإعلامية ب</w:t>
            </w:r>
            <w:r w:rsidR="002932A0">
              <w:rPr>
                <w:rFonts w:ascii="Arial" w:hAnsi="Arial" w:cs="Akhbar MT" w:hint="cs"/>
                <w:b/>
                <w:bCs/>
                <w:rtl/>
              </w:rPr>
              <w:t>كلية القانون صرمان</w:t>
            </w:r>
          </w:p>
        </w:tc>
        <w:tc>
          <w:tcPr>
            <w:tcW w:w="3261" w:type="dxa"/>
            <w:shd w:val="clear" w:color="auto" w:fill="FFFFFF"/>
          </w:tcPr>
          <w:p w:rsidR="00F84D97" w:rsidRPr="001542E4" w:rsidRDefault="008C1297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:rsidR="00F84D97" w:rsidRPr="001542E4" w:rsidRDefault="008C1297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منذ 2023</w:t>
            </w:r>
          </w:p>
        </w:tc>
      </w:tr>
      <w:tr w:rsidR="00F84D97" w:rsidRPr="001542E4" w:rsidTr="009766B3">
        <w:trPr>
          <w:trHeight w:val="235"/>
        </w:trPr>
        <w:tc>
          <w:tcPr>
            <w:tcW w:w="4387" w:type="dxa"/>
            <w:tcBorders>
              <w:bottom w:val="double" w:sz="4" w:space="0" w:color="auto"/>
            </w:tcBorders>
            <w:shd w:val="clear" w:color="auto" w:fill="FFFFFF"/>
          </w:tcPr>
          <w:p w:rsidR="00F84D97" w:rsidRPr="001542E4" w:rsidRDefault="008C1297" w:rsidP="002932A0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 xml:space="preserve">لجنة التحقيق </w:t>
            </w:r>
            <w:r w:rsidR="002932A0">
              <w:rPr>
                <w:rFonts w:ascii="Arial" w:hAnsi="Arial" w:cs="Akhbar MT" w:hint="cs"/>
                <w:b/>
                <w:bCs/>
                <w:rtl/>
              </w:rPr>
              <w:t>بكلية القانون صرمان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FFFFFF"/>
          </w:tcPr>
          <w:p w:rsidR="00F84D97" w:rsidRPr="001542E4" w:rsidRDefault="008C1297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</w:tcPr>
          <w:p w:rsidR="00F84D97" w:rsidRPr="001542E4" w:rsidRDefault="008C1297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2024 ـ 2025</w:t>
            </w:r>
          </w:p>
        </w:tc>
      </w:tr>
      <w:tr w:rsidR="009766B3" w:rsidRPr="001542E4" w:rsidTr="009766B3">
        <w:trPr>
          <w:trHeight w:val="115"/>
        </w:trPr>
        <w:tc>
          <w:tcPr>
            <w:tcW w:w="4387" w:type="dxa"/>
            <w:tcBorders>
              <w:bottom w:val="double" w:sz="4" w:space="0" w:color="auto"/>
            </w:tcBorders>
            <w:shd w:val="clear" w:color="auto" w:fill="FFFFFF"/>
          </w:tcPr>
          <w:p w:rsidR="009766B3" w:rsidRDefault="002932A0" w:rsidP="002932A0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لجنة إعداد الأدلة لكلية القانون صرمان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FFFFFF"/>
          </w:tcPr>
          <w:p w:rsidR="009766B3" w:rsidRDefault="002932A0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رئيسا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</w:tcPr>
          <w:p w:rsidR="009766B3" w:rsidRDefault="002932A0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  <w:tr w:rsidR="00F371BF" w:rsidRPr="001542E4" w:rsidTr="009766B3">
        <w:trPr>
          <w:trHeight w:val="184"/>
        </w:trPr>
        <w:tc>
          <w:tcPr>
            <w:tcW w:w="4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371BF" w:rsidRDefault="003613C1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لجنة إعداد دليل مكتب الجودة بجامعة صبراتة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371BF" w:rsidRDefault="003613C1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F371BF" w:rsidRDefault="003613C1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  <w:tr w:rsidR="00F371BF" w:rsidRPr="001542E4" w:rsidTr="009766B3">
        <w:trPr>
          <w:trHeight w:val="199"/>
        </w:trPr>
        <w:tc>
          <w:tcPr>
            <w:tcW w:w="4387" w:type="dxa"/>
            <w:tcBorders>
              <w:top w:val="double" w:sz="4" w:space="0" w:color="auto"/>
            </w:tcBorders>
            <w:shd w:val="clear" w:color="auto" w:fill="FFFFFF"/>
          </w:tcPr>
          <w:p w:rsidR="00F371BF" w:rsidRPr="003613C1" w:rsidRDefault="003613C1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لجنة إعداد دليل لإجراءات جامعة صبراتة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FFFFFF"/>
          </w:tcPr>
          <w:p w:rsidR="00F371BF" w:rsidRDefault="003613C1" w:rsidP="008C129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</w:tcPr>
          <w:p w:rsidR="00F371BF" w:rsidRDefault="003613C1" w:rsidP="008C129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</w:tbl>
    <w:p w:rsidR="00FD455C" w:rsidRDefault="00FD455C" w:rsidP="00FE1613">
      <w:pPr>
        <w:bidi/>
        <w:rPr>
          <w:rFonts w:ascii="Arial" w:hAnsi="Arial" w:cs="Akhbar MT" w:hint="cs"/>
          <w:b/>
          <w:bCs/>
          <w:sz w:val="32"/>
          <w:szCs w:val="32"/>
          <w:rtl/>
        </w:rPr>
      </w:pPr>
    </w:p>
    <w:p w:rsidR="00FE1613" w:rsidRPr="001542E4" w:rsidRDefault="00EC4AA2" w:rsidP="00FD455C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</w:t>
      </w:r>
      <w:r w:rsidR="00FE1613">
        <w:rPr>
          <w:rFonts w:ascii="Arial" w:hAnsi="Arial" w:cs="Akhbar MT" w:hint="cs"/>
          <w:b/>
          <w:bCs/>
          <w:sz w:val="32"/>
          <w:szCs w:val="32"/>
          <w:rtl/>
        </w:rPr>
        <w:t>لاهتمامات البحثية</w:t>
      </w:r>
      <w:r w:rsidR="00FE1613"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B32428" w:rsidRPr="001542E4" w:rsidTr="006A5FEE">
        <w:tc>
          <w:tcPr>
            <w:tcW w:w="9774" w:type="dxa"/>
            <w:shd w:val="clear" w:color="auto" w:fill="FFFFFF" w:themeFill="background1"/>
          </w:tcPr>
          <w:p w:rsidR="00B32428" w:rsidRPr="00D73917" w:rsidRDefault="00203ACE" w:rsidP="00DD34C4">
            <w:pPr>
              <w:bidi/>
              <w:jc w:val="center"/>
              <w:rPr>
                <w:rFonts w:cs="Akhbar MT"/>
                <w:b/>
                <w:bCs/>
                <w:color w:val="FF0000"/>
                <w:rtl/>
              </w:rPr>
            </w:pPr>
            <w:r w:rsidRPr="00290FE2">
              <w:rPr>
                <w:rFonts w:cs="Akhbar MT" w:hint="cs"/>
                <w:b/>
                <w:bCs/>
                <w:rtl/>
              </w:rPr>
              <w:t>الذكاء الاصطناعي في التعليم</w:t>
            </w:r>
          </w:p>
        </w:tc>
      </w:tr>
      <w:tr w:rsidR="00B32428" w:rsidRPr="001542E4" w:rsidTr="00F84D97">
        <w:trPr>
          <w:trHeight w:val="297"/>
        </w:trPr>
        <w:tc>
          <w:tcPr>
            <w:tcW w:w="9774" w:type="dxa"/>
            <w:shd w:val="clear" w:color="auto" w:fill="FFFFFF"/>
          </w:tcPr>
          <w:p w:rsidR="00B32428" w:rsidRPr="001542E4" w:rsidRDefault="00203ACE" w:rsidP="00290FE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تعزيز الثقافة القانونية في المجتمع الجامعي</w:t>
            </w:r>
          </w:p>
        </w:tc>
      </w:tr>
      <w:tr w:rsidR="00B32428" w:rsidRPr="001542E4" w:rsidTr="00203ACE">
        <w:trPr>
          <w:trHeight w:val="167"/>
        </w:trPr>
        <w:tc>
          <w:tcPr>
            <w:tcW w:w="9774" w:type="dxa"/>
            <w:shd w:val="clear" w:color="auto" w:fill="FFFFFF"/>
          </w:tcPr>
          <w:p w:rsidR="00B32428" w:rsidRPr="00203ACE" w:rsidRDefault="00203ACE" w:rsidP="00290FE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المسؤولية والمحاسبة</w:t>
            </w:r>
          </w:p>
        </w:tc>
      </w:tr>
      <w:tr w:rsidR="00203ACE" w:rsidRPr="001542E4" w:rsidTr="00203ACE">
        <w:trPr>
          <w:trHeight w:val="149"/>
        </w:trPr>
        <w:tc>
          <w:tcPr>
            <w:tcW w:w="9774" w:type="dxa"/>
            <w:shd w:val="clear" w:color="auto" w:fill="FFFFFF"/>
          </w:tcPr>
          <w:p w:rsidR="00203ACE" w:rsidRDefault="00290FE2" w:rsidP="00290FE2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أجهزة الرقابة العليا على المال العام</w:t>
            </w:r>
          </w:p>
        </w:tc>
      </w:tr>
    </w:tbl>
    <w:p w:rsidR="00FD455C" w:rsidRDefault="00FD455C" w:rsidP="007440E3">
      <w:pPr>
        <w:bidi/>
        <w:rPr>
          <w:rFonts w:ascii="Arial" w:hAnsi="Arial" w:cs="Akhbar MT" w:hint="cs"/>
          <w:b/>
          <w:bCs/>
          <w:sz w:val="32"/>
          <w:szCs w:val="32"/>
          <w:rtl/>
        </w:rPr>
      </w:pPr>
    </w:p>
    <w:p w:rsidR="00F757E8" w:rsidRPr="001542E4" w:rsidRDefault="00EC4AA2" w:rsidP="00FD455C">
      <w:pPr>
        <w:bidi/>
        <w:rPr>
          <w:rFonts w:cs="Akhbar MT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Arial" w:hAnsi="Arial" w:cs="Akhbar MT" w:hint="cs"/>
          <w:b/>
          <w:bCs/>
          <w:sz w:val="32"/>
          <w:szCs w:val="32"/>
          <w:rtl/>
        </w:rPr>
        <w:lastRenderedPageBreak/>
        <w:t>ال</w:t>
      </w:r>
      <w:r w:rsidR="001542E4">
        <w:rPr>
          <w:rFonts w:ascii="Arial" w:hAnsi="Arial" w:cs="Akhbar MT" w:hint="cs"/>
          <w:b/>
          <w:bCs/>
          <w:sz w:val="32"/>
          <w:szCs w:val="32"/>
          <w:rtl/>
        </w:rPr>
        <w:t>مقررات</w:t>
      </w:r>
      <w:r w:rsidR="00611164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الدراسية</w:t>
      </w:r>
      <w:r w:rsidR="00611164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611164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قمت</w:t>
      </w:r>
      <w:r w:rsidR="00611164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بتد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ريسها</w:t>
      </w:r>
      <w:r w:rsidR="00F757E8"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66"/>
        <w:gridCol w:w="3870"/>
      </w:tblGrid>
      <w:tr w:rsidR="00327BE0" w:rsidRPr="00065EB5" w:rsidTr="00F84D97">
        <w:tc>
          <w:tcPr>
            <w:tcW w:w="5866" w:type="dxa"/>
            <w:shd w:val="clear" w:color="auto" w:fill="F2F2F2"/>
          </w:tcPr>
          <w:p w:rsidR="00327BE0" w:rsidRPr="00174F47" w:rsidRDefault="00327BE0" w:rsidP="00A817A8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74F47">
              <w:rPr>
                <w:rFonts w:ascii="Arial" w:hAnsi="Arial" w:cs="Akhbar MT" w:hint="cs"/>
                <w:b/>
                <w:bCs/>
                <w:rtl/>
              </w:rPr>
              <w:t>اسم المقرر</w:t>
            </w:r>
            <w:r w:rsidRPr="00174F47">
              <w:rPr>
                <w:rFonts w:cs="Akhbar MT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3870" w:type="dxa"/>
            <w:shd w:val="clear" w:color="auto" w:fill="F2F2F2"/>
          </w:tcPr>
          <w:p w:rsidR="00327BE0" w:rsidRPr="00065EB5" w:rsidRDefault="00327BE0" w:rsidP="00CC2B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065EB5">
              <w:rPr>
                <w:rFonts w:ascii="Arial" w:hAnsi="Arial" w:cs="Akhbar MT" w:hint="cs"/>
                <w:b/>
                <w:bCs/>
                <w:rtl/>
              </w:rPr>
              <w:t>مكان</w:t>
            </w:r>
            <w:r w:rsidR="00611164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065EB5">
              <w:rPr>
                <w:rFonts w:ascii="Arial" w:hAnsi="Arial" w:cs="Akhbar MT" w:hint="cs"/>
                <w:b/>
                <w:bCs/>
                <w:rtl/>
              </w:rPr>
              <w:t>التدريس</w:t>
            </w:r>
          </w:p>
        </w:tc>
      </w:tr>
      <w:tr w:rsidR="00327BE0" w:rsidRPr="00065EB5" w:rsidTr="00F84D97">
        <w:trPr>
          <w:trHeight w:val="252"/>
        </w:trPr>
        <w:tc>
          <w:tcPr>
            <w:tcW w:w="5866" w:type="dxa"/>
            <w:shd w:val="clear" w:color="auto" w:fill="FFFFFF"/>
          </w:tcPr>
          <w:p w:rsidR="00327BE0" w:rsidRPr="00065EB5" w:rsidRDefault="008E1589" w:rsidP="00E93830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6B2C90">
              <w:rPr>
                <w:rFonts w:cs="Akhbar MT" w:hint="cs"/>
                <w:b/>
                <w:bCs/>
                <w:rtl/>
                <w:lang w:bidi="ar-JO"/>
              </w:rPr>
              <w:t>المالية العامة</w:t>
            </w:r>
          </w:p>
        </w:tc>
        <w:tc>
          <w:tcPr>
            <w:tcW w:w="3870" w:type="dxa"/>
            <w:shd w:val="clear" w:color="auto" w:fill="FFFFFF"/>
          </w:tcPr>
          <w:p w:rsidR="00327BE0" w:rsidRPr="002932A0" w:rsidRDefault="008E1589" w:rsidP="00611164">
            <w:pPr>
              <w:jc w:val="center"/>
              <w:rPr>
                <w:rFonts w:cs="Akhbar MT"/>
                <w:b/>
                <w:bCs/>
              </w:rPr>
            </w:pPr>
            <w:r w:rsidRPr="002932A0">
              <w:rPr>
                <w:rFonts w:cs="Akhbar MT" w:hint="cs"/>
                <w:b/>
                <w:bCs/>
                <w:rtl/>
              </w:rPr>
              <w:t xml:space="preserve"> </w:t>
            </w:r>
            <w:r w:rsidR="006B2C90" w:rsidRPr="002932A0">
              <w:rPr>
                <w:rFonts w:cs="Akhbar MT" w:hint="cs"/>
                <w:b/>
                <w:bCs/>
                <w:rtl/>
              </w:rPr>
              <w:t>كلية القانون صرمان</w:t>
            </w:r>
          </w:p>
        </w:tc>
      </w:tr>
      <w:tr w:rsidR="00327BE0" w:rsidRPr="00065EB5" w:rsidTr="00F84D97">
        <w:trPr>
          <w:trHeight w:val="333"/>
        </w:trPr>
        <w:tc>
          <w:tcPr>
            <w:tcW w:w="5866" w:type="dxa"/>
            <w:shd w:val="clear" w:color="auto" w:fill="FFFFFF"/>
          </w:tcPr>
          <w:p w:rsidR="00327BE0" w:rsidRPr="00065EB5" w:rsidRDefault="008E1589" w:rsidP="00E93830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611164"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6B2C90">
              <w:rPr>
                <w:rFonts w:cs="Akhbar MT" w:hint="cs"/>
                <w:b/>
                <w:bCs/>
                <w:rtl/>
                <w:lang w:bidi="ar-JO"/>
              </w:rPr>
              <w:t>طرق البحث القانوني</w:t>
            </w:r>
          </w:p>
        </w:tc>
        <w:tc>
          <w:tcPr>
            <w:tcW w:w="3870" w:type="dxa"/>
            <w:shd w:val="clear" w:color="auto" w:fill="FFFFFF"/>
          </w:tcPr>
          <w:p w:rsidR="00327BE0" w:rsidRPr="002932A0" w:rsidRDefault="008E1589" w:rsidP="00611164">
            <w:pPr>
              <w:jc w:val="center"/>
              <w:rPr>
                <w:rFonts w:cs="Akhbar MT"/>
                <w:b/>
                <w:bCs/>
              </w:rPr>
            </w:pPr>
            <w:r w:rsidRPr="002932A0">
              <w:rPr>
                <w:rFonts w:cs="Akhbar MT" w:hint="cs"/>
                <w:b/>
                <w:bCs/>
                <w:rtl/>
              </w:rPr>
              <w:t xml:space="preserve">  </w:t>
            </w:r>
            <w:r w:rsidR="006B2C90" w:rsidRPr="002932A0">
              <w:rPr>
                <w:rFonts w:cs="Akhbar MT" w:hint="cs"/>
                <w:b/>
                <w:bCs/>
                <w:rtl/>
              </w:rPr>
              <w:t>كلية القانون صرمان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E1589" w:rsidP="00E93830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</w:t>
            </w:r>
            <w:r w:rsidR="006B2C90">
              <w:rPr>
                <w:rFonts w:cs="Akhbar MT" w:hint="cs"/>
                <w:b/>
                <w:bCs/>
                <w:rtl/>
              </w:rPr>
              <w:t>اللغة الانجليزية 1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6B2C90" w:rsidP="00E9383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كلية القانون صرمان</w:t>
            </w:r>
            <w:r w:rsidR="008E1589">
              <w:rPr>
                <w:rFonts w:cs="Akhbar M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E1589" w:rsidP="00611164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6B2C90">
              <w:rPr>
                <w:rFonts w:cs="Akhbar MT" w:hint="cs"/>
                <w:b/>
                <w:bCs/>
                <w:rtl/>
                <w:lang w:bidi="ar-JO"/>
              </w:rPr>
              <w:t>اللغة الانجليزية 2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6B2C90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كلية القانون صرمان</w:t>
            </w:r>
            <w:r w:rsidR="008E1589">
              <w:rPr>
                <w:rFonts w:cs="Akhbar M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E1589" w:rsidP="00A47CC9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6B2C90">
              <w:rPr>
                <w:rFonts w:cs="Akhbar MT" w:hint="cs"/>
                <w:b/>
                <w:bCs/>
                <w:rtl/>
                <w:lang w:bidi="ar-JO"/>
              </w:rPr>
              <w:t>العقود الإدارية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6B2C90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كلية القانون صرمان</w:t>
            </w:r>
            <w:r w:rsidR="008E1589">
              <w:rPr>
                <w:rFonts w:cs="Akhbar MT"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C6559A" w:rsidRDefault="00EC4AA2" w:rsidP="00D25EB0">
      <w:pPr>
        <w:bidi/>
        <w:rPr>
          <w:rFonts w:cs="Akhbar MT"/>
          <w:b/>
          <w:bCs/>
          <w:sz w:val="36"/>
          <w:szCs w:val="32"/>
          <w:rtl/>
        </w:rPr>
      </w:pPr>
      <w:r>
        <w:rPr>
          <w:rFonts w:cs="Akhbar MT" w:hint="cs"/>
          <w:b/>
          <w:bCs/>
          <w:sz w:val="36"/>
          <w:szCs w:val="32"/>
          <w:rtl/>
        </w:rPr>
        <w:t>ا</w:t>
      </w:r>
      <w:r w:rsidR="00B6301C" w:rsidRPr="00B6301C">
        <w:rPr>
          <w:rFonts w:cs="Akhbar MT" w:hint="cs"/>
          <w:b/>
          <w:bCs/>
          <w:sz w:val="36"/>
          <w:szCs w:val="32"/>
          <w:rtl/>
        </w:rPr>
        <w:t>للغات:</w:t>
      </w:r>
    </w:p>
    <w:p w:rsidR="00D25EB0" w:rsidRDefault="00D25EB0" w:rsidP="00D25EB0">
      <w:pPr>
        <w:pStyle w:val="a7"/>
        <w:numPr>
          <w:ilvl w:val="0"/>
          <w:numId w:val="3"/>
        </w:numPr>
        <w:bidi/>
        <w:rPr>
          <w:rFonts w:cs="Akhbar MT"/>
          <w:b/>
          <w:bCs/>
          <w:sz w:val="36"/>
          <w:szCs w:val="32"/>
        </w:rPr>
      </w:pPr>
      <w:r>
        <w:rPr>
          <w:rFonts w:cs="Akhbar MT" w:hint="cs"/>
          <w:b/>
          <w:bCs/>
          <w:sz w:val="36"/>
          <w:szCs w:val="32"/>
          <w:rtl/>
        </w:rPr>
        <w:t>اللغة العربية</w:t>
      </w:r>
    </w:p>
    <w:p w:rsidR="00D25EB0" w:rsidRPr="00D25EB0" w:rsidRDefault="00D25EB0" w:rsidP="00D25EB0">
      <w:pPr>
        <w:pStyle w:val="a7"/>
        <w:numPr>
          <w:ilvl w:val="0"/>
          <w:numId w:val="3"/>
        </w:numPr>
        <w:bidi/>
        <w:rPr>
          <w:rFonts w:cs="Akhbar MT"/>
          <w:b/>
          <w:bCs/>
          <w:sz w:val="36"/>
          <w:szCs w:val="32"/>
          <w:rtl/>
        </w:rPr>
      </w:pPr>
      <w:r>
        <w:rPr>
          <w:rFonts w:cs="Akhbar MT" w:hint="cs"/>
          <w:b/>
          <w:bCs/>
          <w:sz w:val="36"/>
          <w:szCs w:val="32"/>
          <w:rtl/>
        </w:rPr>
        <w:t>اللغة الانجليزية</w:t>
      </w:r>
    </w:p>
    <w:sectPr w:rsidR="00D25EB0" w:rsidRPr="00D25EB0" w:rsidSect="00C714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10" w:right="1049" w:bottom="964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3B" w:rsidRDefault="00243A3B" w:rsidP="00FC5FCA">
      <w:r>
        <w:separator/>
      </w:r>
    </w:p>
  </w:endnote>
  <w:endnote w:type="continuationSeparator" w:id="0">
    <w:p w:rsidR="00243A3B" w:rsidRDefault="00243A3B" w:rsidP="00FC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B5" w:rsidRDefault="00CC1B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F" w:rsidRDefault="00D836B3">
    <w:pPr>
      <w:pStyle w:val="a5"/>
      <w:jc w:val="center"/>
    </w:pPr>
    <w:r>
      <w:fldChar w:fldCharType="begin"/>
    </w:r>
    <w:r w:rsidR="00396E8F">
      <w:instrText xml:space="preserve"> PAGE   \* MERGEFORMAT </w:instrText>
    </w:r>
    <w:r>
      <w:fldChar w:fldCharType="separate"/>
    </w:r>
    <w:r w:rsidR="00FD455C" w:rsidRPr="00FD455C">
      <w:rPr>
        <w:noProof/>
        <w:lang w:val="ar-SA"/>
      </w:rPr>
      <w:t>2</w:t>
    </w:r>
    <w:r>
      <w:fldChar w:fldCharType="end"/>
    </w:r>
  </w:p>
  <w:p w:rsidR="00396E8F" w:rsidRDefault="00396E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B5" w:rsidRDefault="00CC1B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3B" w:rsidRDefault="00243A3B" w:rsidP="00FC5FCA">
      <w:r>
        <w:separator/>
      </w:r>
    </w:p>
  </w:footnote>
  <w:footnote w:type="continuationSeparator" w:id="0">
    <w:p w:rsidR="00243A3B" w:rsidRDefault="00243A3B" w:rsidP="00FC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B5" w:rsidRDefault="00CC1B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B5" w:rsidRDefault="00CC1BB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B5" w:rsidRDefault="00CC1B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144E0"/>
    <w:multiLevelType w:val="hybridMultilevel"/>
    <w:tmpl w:val="15888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0402C"/>
    <w:multiLevelType w:val="hybridMultilevel"/>
    <w:tmpl w:val="BA26D764"/>
    <w:lvl w:ilvl="0" w:tplc="0CAEF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778B2"/>
    <w:multiLevelType w:val="hybridMultilevel"/>
    <w:tmpl w:val="28FA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35"/>
    <w:rsid w:val="000009DB"/>
    <w:rsid w:val="0000232A"/>
    <w:rsid w:val="0000354B"/>
    <w:rsid w:val="0000653B"/>
    <w:rsid w:val="000108ED"/>
    <w:rsid w:val="000161D1"/>
    <w:rsid w:val="000171BB"/>
    <w:rsid w:val="00026A61"/>
    <w:rsid w:val="00035933"/>
    <w:rsid w:val="000418B3"/>
    <w:rsid w:val="000504DA"/>
    <w:rsid w:val="0005097C"/>
    <w:rsid w:val="00053CBB"/>
    <w:rsid w:val="00054577"/>
    <w:rsid w:val="00065EB5"/>
    <w:rsid w:val="00074004"/>
    <w:rsid w:val="00083A58"/>
    <w:rsid w:val="000920CB"/>
    <w:rsid w:val="000921F3"/>
    <w:rsid w:val="000926D0"/>
    <w:rsid w:val="0009288D"/>
    <w:rsid w:val="00093EA8"/>
    <w:rsid w:val="0009712C"/>
    <w:rsid w:val="000A063E"/>
    <w:rsid w:val="000A2B1E"/>
    <w:rsid w:val="000A741B"/>
    <w:rsid w:val="000A79E0"/>
    <w:rsid w:val="000B322A"/>
    <w:rsid w:val="000B34D4"/>
    <w:rsid w:val="000B5099"/>
    <w:rsid w:val="000B688E"/>
    <w:rsid w:val="000C4513"/>
    <w:rsid w:val="000D2EDB"/>
    <w:rsid w:val="000D7543"/>
    <w:rsid w:val="000E0999"/>
    <w:rsid w:val="000E537B"/>
    <w:rsid w:val="000F1F4F"/>
    <w:rsid w:val="000F3D58"/>
    <w:rsid w:val="000F7626"/>
    <w:rsid w:val="00105221"/>
    <w:rsid w:val="00107297"/>
    <w:rsid w:val="001113D2"/>
    <w:rsid w:val="00114A5E"/>
    <w:rsid w:val="0013264D"/>
    <w:rsid w:val="00133541"/>
    <w:rsid w:val="00145919"/>
    <w:rsid w:val="00147C0E"/>
    <w:rsid w:val="001542E4"/>
    <w:rsid w:val="00160158"/>
    <w:rsid w:val="00160B8A"/>
    <w:rsid w:val="00166206"/>
    <w:rsid w:val="00171445"/>
    <w:rsid w:val="00174F47"/>
    <w:rsid w:val="00174F73"/>
    <w:rsid w:val="00181FB0"/>
    <w:rsid w:val="00182978"/>
    <w:rsid w:val="00187223"/>
    <w:rsid w:val="00196724"/>
    <w:rsid w:val="001A72F3"/>
    <w:rsid w:val="001B6F83"/>
    <w:rsid w:val="001C263A"/>
    <w:rsid w:val="001D1B2D"/>
    <w:rsid w:val="001D38C4"/>
    <w:rsid w:val="001D728C"/>
    <w:rsid w:val="001D740C"/>
    <w:rsid w:val="001F4BD1"/>
    <w:rsid w:val="00203ACE"/>
    <w:rsid w:val="002360B5"/>
    <w:rsid w:val="00243A3B"/>
    <w:rsid w:val="00254F07"/>
    <w:rsid w:val="00261A7E"/>
    <w:rsid w:val="002710E5"/>
    <w:rsid w:val="00273430"/>
    <w:rsid w:val="00276817"/>
    <w:rsid w:val="002837B5"/>
    <w:rsid w:val="00284B6D"/>
    <w:rsid w:val="00290FE2"/>
    <w:rsid w:val="002932A0"/>
    <w:rsid w:val="002965F6"/>
    <w:rsid w:val="00297653"/>
    <w:rsid w:val="002A3435"/>
    <w:rsid w:val="002C1299"/>
    <w:rsid w:val="002C17A1"/>
    <w:rsid w:val="002E005B"/>
    <w:rsid w:val="002E3798"/>
    <w:rsid w:val="002F5492"/>
    <w:rsid w:val="002F6CB5"/>
    <w:rsid w:val="0030037A"/>
    <w:rsid w:val="0030247D"/>
    <w:rsid w:val="0030509B"/>
    <w:rsid w:val="00315EA9"/>
    <w:rsid w:val="00323264"/>
    <w:rsid w:val="00327BE0"/>
    <w:rsid w:val="00332D8B"/>
    <w:rsid w:val="00335B1D"/>
    <w:rsid w:val="0034039E"/>
    <w:rsid w:val="003438AA"/>
    <w:rsid w:val="003445C6"/>
    <w:rsid w:val="00345829"/>
    <w:rsid w:val="003502D5"/>
    <w:rsid w:val="00350F44"/>
    <w:rsid w:val="00352313"/>
    <w:rsid w:val="0035368B"/>
    <w:rsid w:val="003613C1"/>
    <w:rsid w:val="00362008"/>
    <w:rsid w:val="00362AF9"/>
    <w:rsid w:val="00365107"/>
    <w:rsid w:val="003720D9"/>
    <w:rsid w:val="0037333B"/>
    <w:rsid w:val="00384155"/>
    <w:rsid w:val="00384BA7"/>
    <w:rsid w:val="00385180"/>
    <w:rsid w:val="00393CA6"/>
    <w:rsid w:val="00393E4C"/>
    <w:rsid w:val="00396DCA"/>
    <w:rsid w:val="00396E8F"/>
    <w:rsid w:val="003A35F3"/>
    <w:rsid w:val="003B21D3"/>
    <w:rsid w:val="003B35F0"/>
    <w:rsid w:val="003B5170"/>
    <w:rsid w:val="003B7A8C"/>
    <w:rsid w:val="003C01C1"/>
    <w:rsid w:val="003C55D0"/>
    <w:rsid w:val="003E187B"/>
    <w:rsid w:val="003F278A"/>
    <w:rsid w:val="004123E0"/>
    <w:rsid w:val="004128D4"/>
    <w:rsid w:val="00423252"/>
    <w:rsid w:val="00426DB1"/>
    <w:rsid w:val="004356DF"/>
    <w:rsid w:val="00455150"/>
    <w:rsid w:val="00463C46"/>
    <w:rsid w:val="00466322"/>
    <w:rsid w:val="0048069A"/>
    <w:rsid w:val="004816FF"/>
    <w:rsid w:val="00493A81"/>
    <w:rsid w:val="004A1FA0"/>
    <w:rsid w:val="004A588B"/>
    <w:rsid w:val="004D15D1"/>
    <w:rsid w:val="004D58A7"/>
    <w:rsid w:val="004D6DBB"/>
    <w:rsid w:val="004F0D63"/>
    <w:rsid w:val="004F7E68"/>
    <w:rsid w:val="005012DC"/>
    <w:rsid w:val="00511326"/>
    <w:rsid w:val="005216B4"/>
    <w:rsid w:val="005220D2"/>
    <w:rsid w:val="0052301B"/>
    <w:rsid w:val="00526280"/>
    <w:rsid w:val="00530BE6"/>
    <w:rsid w:val="005339D0"/>
    <w:rsid w:val="00536174"/>
    <w:rsid w:val="005415B7"/>
    <w:rsid w:val="005424E7"/>
    <w:rsid w:val="00552884"/>
    <w:rsid w:val="00553D8A"/>
    <w:rsid w:val="005607F8"/>
    <w:rsid w:val="005913A5"/>
    <w:rsid w:val="005960C4"/>
    <w:rsid w:val="005A25DE"/>
    <w:rsid w:val="005A281F"/>
    <w:rsid w:val="005A37D9"/>
    <w:rsid w:val="005A4236"/>
    <w:rsid w:val="005A4AE3"/>
    <w:rsid w:val="005A7AC1"/>
    <w:rsid w:val="005B492C"/>
    <w:rsid w:val="005B74DE"/>
    <w:rsid w:val="005C762A"/>
    <w:rsid w:val="005D0304"/>
    <w:rsid w:val="005E0A1F"/>
    <w:rsid w:val="005E0F95"/>
    <w:rsid w:val="00601529"/>
    <w:rsid w:val="00603887"/>
    <w:rsid w:val="00607207"/>
    <w:rsid w:val="00611164"/>
    <w:rsid w:val="00612DCE"/>
    <w:rsid w:val="0061648F"/>
    <w:rsid w:val="006211B1"/>
    <w:rsid w:val="00625208"/>
    <w:rsid w:val="00632724"/>
    <w:rsid w:val="00632F71"/>
    <w:rsid w:val="006378C2"/>
    <w:rsid w:val="006400DE"/>
    <w:rsid w:val="006442CB"/>
    <w:rsid w:val="00646B91"/>
    <w:rsid w:val="00650072"/>
    <w:rsid w:val="00653EE8"/>
    <w:rsid w:val="0066153D"/>
    <w:rsid w:val="0066641E"/>
    <w:rsid w:val="00670FB2"/>
    <w:rsid w:val="00672276"/>
    <w:rsid w:val="00680441"/>
    <w:rsid w:val="00694409"/>
    <w:rsid w:val="00696B1E"/>
    <w:rsid w:val="00697CBE"/>
    <w:rsid w:val="006A046D"/>
    <w:rsid w:val="006A407F"/>
    <w:rsid w:val="006A51E5"/>
    <w:rsid w:val="006B027A"/>
    <w:rsid w:val="006B2C90"/>
    <w:rsid w:val="006C7A01"/>
    <w:rsid w:val="006D63DC"/>
    <w:rsid w:val="006D774C"/>
    <w:rsid w:val="006D7E52"/>
    <w:rsid w:val="00713965"/>
    <w:rsid w:val="00720C63"/>
    <w:rsid w:val="00725C1A"/>
    <w:rsid w:val="00730F91"/>
    <w:rsid w:val="007362FA"/>
    <w:rsid w:val="00740AF1"/>
    <w:rsid w:val="007440E3"/>
    <w:rsid w:val="00752665"/>
    <w:rsid w:val="00752B8D"/>
    <w:rsid w:val="00754CC0"/>
    <w:rsid w:val="00756C75"/>
    <w:rsid w:val="007575DF"/>
    <w:rsid w:val="00780686"/>
    <w:rsid w:val="00790CF7"/>
    <w:rsid w:val="00792C49"/>
    <w:rsid w:val="00793B29"/>
    <w:rsid w:val="007957A3"/>
    <w:rsid w:val="00797281"/>
    <w:rsid w:val="007A2003"/>
    <w:rsid w:val="007A717E"/>
    <w:rsid w:val="007B2D98"/>
    <w:rsid w:val="007C526F"/>
    <w:rsid w:val="007E106D"/>
    <w:rsid w:val="007E296A"/>
    <w:rsid w:val="007F05E1"/>
    <w:rsid w:val="008025DE"/>
    <w:rsid w:val="00807D16"/>
    <w:rsid w:val="00810E54"/>
    <w:rsid w:val="00811EFF"/>
    <w:rsid w:val="00823B76"/>
    <w:rsid w:val="00823BD4"/>
    <w:rsid w:val="0082756A"/>
    <w:rsid w:val="00830B22"/>
    <w:rsid w:val="008324BA"/>
    <w:rsid w:val="00841A54"/>
    <w:rsid w:val="00843B35"/>
    <w:rsid w:val="00853EEC"/>
    <w:rsid w:val="0086194D"/>
    <w:rsid w:val="00865987"/>
    <w:rsid w:val="008660AB"/>
    <w:rsid w:val="008764C5"/>
    <w:rsid w:val="008766ED"/>
    <w:rsid w:val="00886FB4"/>
    <w:rsid w:val="00896E74"/>
    <w:rsid w:val="008B18F8"/>
    <w:rsid w:val="008B2104"/>
    <w:rsid w:val="008C1297"/>
    <w:rsid w:val="008C3DF6"/>
    <w:rsid w:val="008C5E5E"/>
    <w:rsid w:val="008D18E8"/>
    <w:rsid w:val="008E1589"/>
    <w:rsid w:val="008F3F5C"/>
    <w:rsid w:val="008F413F"/>
    <w:rsid w:val="008F5DC5"/>
    <w:rsid w:val="00904F24"/>
    <w:rsid w:val="00916995"/>
    <w:rsid w:val="00941FD0"/>
    <w:rsid w:val="00945B29"/>
    <w:rsid w:val="00945E0F"/>
    <w:rsid w:val="0095622D"/>
    <w:rsid w:val="00966995"/>
    <w:rsid w:val="00971CD1"/>
    <w:rsid w:val="00972F4C"/>
    <w:rsid w:val="009766B3"/>
    <w:rsid w:val="009801DF"/>
    <w:rsid w:val="00982E5B"/>
    <w:rsid w:val="00983042"/>
    <w:rsid w:val="00991251"/>
    <w:rsid w:val="00997FEE"/>
    <w:rsid w:val="009A6E01"/>
    <w:rsid w:val="009C4C21"/>
    <w:rsid w:val="009D0E10"/>
    <w:rsid w:val="009D4D35"/>
    <w:rsid w:val="009D5AE7"/>
    <w:rsid w:val="00A01E0E"/>
    <w:rsid w:val="00A117EE"/>
    <w:rsid w:val="00A221B2"/>
    <w:rsid w:val="00A256E2"/>
    <w:rsid w:val="00A27118"/>
    <w:rsid w:val="00A316A5"/>
    <w:rsid w:val="00A3472A"/>
    <w:rsid w:val="00A37387"/>
    <w:rsid w:val="00A37604"/>
    <w:rsid w:val="00A43742"/>
    <w:rsid w:val="00A47CC9"/>
    <w:rsid w:val="00A5201A"/>
    <w:rsid w:val="00A54C02"/>
    <w:rsid w:val="00A61F7E"/>
    <w:rsid w:val="00A62104"/>
    <w:rsid w:val="00A75689"/>
    <w:rsid w:val="00A81369"/>
    <w:rsid w:val="00A817A8"/>
    <w:rsid w:val="00A81C6E"/>
    <w:rsid w:val="00A85AF9"/>
    <w:rsid w:val="00A929F8"/>
    <w:rsid w:val="00AA15F6"/>
    <w:rsid w:val="00AA3078"/>
    <w:rsid w:val="00AB6CE0"/>
    <w:rsid w:val="00AC2505"/>
    <w:rsid w:val="00AD4C8E"/>
    <w:rsid w:val="00AD794A"/>
    <w:rsid w:val="00AE088C"/>
    <w:rsid w:val="00AE6E63"/>
    <w:rsid w:val="00AE736D"/>
    <w:rsid w:val="00B03EE0"/>
    <w:rsid w:val="00B0432A"/>
    <w:rsid w:val="00B12B22"/>
    <w:rsid w:val="00B13E54"/>
    <w:rsid w:val="00B16D97"/>
    <w:rsid w:val="00B3006A"/>
    <w:rsid w:val="00B31715"/>
    <w:rsid w:val="00B32428"/>
    <w:rsid w:val="00B36FD9"/>
    <w:rsid w:val="00B40F82"/>
    <w:rsid w:val="00B41603"/>
    <w:rsid w:val="00B419D6"/>
    <w:rsid w:val="00B5605F"/>
    <w:rsid w:val="00B57FFD"/>
    <w:rsid w:val="00B6301C"/>
    <w:rsid w:val="00B63E7B"/>
    <w:rsid w:val="00B64081"/>
    <w:rsid w:val="00B664D9"/>
    <w:rsid w:val="00B67434"/>
    <w:rsid w:val="00B80324"/>
    <w:rsid w:val="00B82D60"/>
    <w:rsid w:val="00B83D24"/>
    <w:rsid w:val="00B85F41"/>
    <w:rsid w:val="00B8695B"/>
    <w:rsid w:val="00B92031"/>
    <w:rsid w:val="00BA027A"/>
    <w:rsid w:val="00BA0B06"/>
    <w:rsid w:val="00BB1865"/>
    <w:rsid w:val="00BB2AF0"/>
    <w:rsid w:val="00BC0FEB"/>
    <w:rsid w:val="00BC529B"/>
    <w:rsid w:val="00BE3AD4"/>
    <w:rsid w:val="00BE444A"/>
    <w:rsid w:val="00BE687E"/>
    <w:rsid w:val="00C00260"/>
    <w:rsid w:val="00C16095"/>
    <w:rsid w:val="00C16A02"/>
    <w:rsid w:val="00C178C0"/>
    <w:rsid w:val="00C22780"/>
    <w:rsid w:val="00C3120A"/>
    <w:rsid w:val="00C535B9"/>
    <w:rsid w:val="00C56088"/>
    <w:rsid w:val="00C61D00"/>
    <w:rsid w:val="00C6559A"/>
    <w:rsid w:val="00C6712B"/>
    <w:rsid w:val="00C7142F"/>
    <w:rsid w:val="00C74A7B"/>
    <w:rsid w:val="00C82564"/>
    <w:rsid w:val="00C83A70"/>
    <w:rsid w:val="00C85051"/>
    <w:rsid w:val="00C8711D"/>
    <w:rsid w:val="00C90256"/>
    <w:rsid w:val="00CA176C"/>
    <w:rsid w:val="00CA3994"/>
    <w:rsid w:val="00CA69B7"/>
    <w:rsid w:val="00CC1BB5"/>
    <w:rsid w:val="00CC2B6A"/>
    <w:rsid w:val="00CD7895"/>
    <w:rsid w:val="00CE3D72"/>
    <w:rsid w:val="00CE6E24"/>
    <w:rsid w:val="00D039AC"/>
    <w:rsid w:val="00D0683C"/>
    <w:rsid w:val="00D10820"/>
    <w:rsid w:val="00D15DF3"/>
    <w:rsid w:val="00D2329F"/>
    <w:rsid w:val="00D234C8"/>
    <w:rsid w:val="00D25EB0"/>
    <w:rsid w:val="00D360EE"/>
    <w:rsid w:val="00D5225E"/>
    <w:rsid w:val="00D73917"/>
    <w:rsid w:val="00D81662"/>
    <w:rsid w:val="00D8286C"/>
    <w:rsid w:val="00D836B3"/>
    <w:rsid w:val="00D90BB8"/>
    <w:rsid w:val="00D90FEE"/>
    <w:rsid w:val="00D91CA0"/>
    <w:rsid w:val="00D923CD"/>
    <w:rsid w:val="00D9632D"/>
    <w:rsid w:val="00DA369C"/>
    <w:rsid w:val="00DA51AD"/>
    <w:rsid w:val="00DB510A"/>
    <w:rsid w:val="00DB7A9B"/>
    <w:rsid w:val="00DC14BA"/>
    <w:rsid w:val="00DC1FCE"/>
    <w:rsid w:val="00DD66B9"/>
    <w:rsid w:val="00DF3366"/>
    <w:rsid w:val="00E02C8E"/>
    <w:rsid w:val="00E1319D"/>
    <w:rsid w:val="00E14F5A"/>
    <w:rsid w:val="00E174A9"/>
    <w:rsid w:val="00E20774"/>
    <w:rsid w:val="00E23F63"/>
    <w:rsid w:val="00E275E5"/>
    <w:rsid w:val="00E3263D"/>
    <w:rsid w:val="00E41915"/>
    <w:rsid w:val="00E45BED"/>
    <w:rsid w:val="00E50E80"/>
    <w:rsid w:val="00E54C2D"/>
    <w:rsid w:val="00E63CD3"/>
    <w:rsid w:val="00E7064C"/>
    <w:rsid w:val="00E86E55"/>
    <w:rsid w:val="00E91D61"/>
    <w:rsid w:val="00E9265E"/>
    <w:rsid w:val="00E93830"/>
    <w:rsid w:val="00EA20FE"/>
    <w:rsid w:val="00EA3C68"/>
    <w:rsid w:val="00EB301B"/>
    <w:rsid w:val="00EB7127"/>
    <w:rsid w:val="00EC4AA2"/>
    <w:rsid w:val="00EC7B46"/>
    <w:rsid w:val="00ED1D04"/>
    <w:rsid w:val="00ED2C23"/>
    <w:rsid w:val="00ED7A0F"/>
    <w:rsid w:val="00EE0FBF"/>
    <w:rsid w:val="00EE5E4A"/>
    <w:rsid w:val="00EF3C25"/>
    <w:rsid w:val="00F002B4"/>
    <w:rsid w:val="00F01B82"/>
    <w:rsid w:val="00F0591E"/>
    <w:rsid w:val="00F06349"/>
    <w:rsid w:val="00F06D06"/>
    <w:rsid w:val="00F11400"/>
    <w:rsid w:val="00F164B9"/>
    <w:rsid w:val="00F1714A"/>
    <w:rsid w:val="00F23F6D"/>
    <w:rsid w:val="00F251CB"/>
    <w:rsid w:val="00F31849"/>
    <w:rsid w:val="00F371BF"/>
    <w:rsid w:val="00F37DD4"/>
    <w:rsid w:val="00F40538"/>
    <w:rsid w:val="00F4071D"/>
    <w:rsid w:val="00F50A8B"/>
    <w:rsid w:val="00F54246"/>
    <w:rsid w:val="00F560ED"/>
    <w:rsid w:val="00F56238"/>
    <w:rsid w:val="00F757E8"/>
    <w:rsid w:val="00F84D97"/>
    <w:rsid w:val="00F9265C"/>
    <w:rsid w:val="00F93D4C"/>
    <w:rsid w:val="00F953BF"/>
    <w:rsid w:val="00F97970"/>
    <w:rsid w:val="00FA41C9"/>
    <w:rsid w:val="00FA43FE"/>
    <w:rsid w:val="00FA780E"/>
    <w:rsid w:val="00FA7F99"/>
    <w:rsid w:val="00FB34A1"/>
    <w:rsid w:val="00FB7905"/>
    <w:rsid w:val="00FC1E3B"/>
    <w:rsid w:val="00FC5FCA"/>
    <w:rsid w:val="00FD455C"/>
    <w:rsid w:val="00FD6733"/>
    <w:rsid w:val="00FE12B8"/>
    <w:rsid w:val="00FE1613"/>
    <w:rsid w:val="00FE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B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C5F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FC5FCA"/>
    <w:rPr>
      <w:sz w:val="24"/>
      <w:szCs w:val="24"/>
    </w:rPr>
  </w:style>
  <w:style w:type="paragraph" w:styleId="a5">
    <w:name w:val="footer"/>
    <w:basedOn w:val="a"/>
    <w:link w:val="Char0"/>
    <w:uiPriority w:val="99"/>
    <w:rsid w:val="00FC5F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FC5FCA"/>
    <w:rPr>
      <w:sz w:val="24"/>
      <w:szCs w:val="24"/>
    </w:rPr>
  </w:style>
  <w:style w:type="character" w:styleId="Hyperlink">
    <w:name w:val="Hyperlink"/>
    <w:rsid w:val="00396E8F"/>
    <w:rPr>
      <w:color w:val="0000FF"/>
      <w:u w:val="single"/>
    </w:rPr>
  </w:style>
  <w:style w:type="paragraph" w:styleId="a6">
    <w:name w:val="Balloon Text"/>
    <w:basedOn w:val="a"/>
    <w:link w:val="Char1"/>
    <w:rsid w:val="0035368B"/>
    <w:rPr>
      <w:rFonts w:ascii="Tahoma" w:hAnsi="Tahoma"/>
      <w:sz w:val="18"/>
      <w:szCs w:val="18"/>
    </w:rPr>
  </w:style>
  <w:style w:type="character" w:customStyle="1" w:styleId="Char1">
    <w:name w:val="نص في بالون Char"/>
    <w:link w:val="a6"/>
    <w:rsid w:val="0035368B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D25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B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C5F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FC5FCA"/>
    <w:rPr>
      <w:sz w:val="24"/>
      <w:szCs w:val="24"/>
    </w:rPr>
  </w:style>
  <w:style w:type="paragraph" w:styleId="a5">
    <w:name w:val="footer"/>
    <w:basedOn w:val="a"/>
    <w:link w:val="Char0"/>
    <w:uiPriority w:val="99"/>
    <w:rsid w:val="00FC5F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FC5FCA"/>
    <w:rPr>
      <w:sz w:val="24"/>
      <w:szCs w:val="24"/>
    </w:rPr>
  </w:style>
  <w:style w:type="character" w:styleId="Hyperlink">
    <w:name w:val="Hyperlink"/>
    <w:rsid w:val="00396E8F"/>
    <w:rPr>
      <w:color w:val="0000FF"/>
      <w:u w:val="single"/>
    </w:rPr>
  </w:style>
  <w:style w:type="paragraph" w:styleId="a6">
    <w:name w:val="Balloon Text"/>
    <w:basedOn w:val="a"/>
    <w:link w:val="Char1"/>
    <w:rsid w:val="0035368B"/>
    <w:rPr>
      <w:rFonts w:ascii="Tahoma" w:hAnsi="Tahoma"/>
      <w:sz w:val="18"/>
      <w:szCs w:val="18"/>
    </w:rPr>
  </w:style>
  <w:style w:type="character" w:customStyle="1" w:styleId="Char1">
    <w:name w:val="نص في بالون Char"/>
    <w:link w:val="a6"/>
    <w:rsid w:val="0035368B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D2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مخصص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C2B79FCC69404394EE9ABD958F7E8A" ma:contentTypeVersion="1" ma:contentTypeDescription="إنشاء مستند جديد." ma:contentTypeScope="" ma:versionID="1b710764c1ffae7303ceb8c2a6ee20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A0FB-A583-45EA-A9F4-11A389CC0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B0B15-424F-48F2-A5BD-5CC40FBF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38505-B7AD-4DD4-B2CE-93D92F3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سيرة ذاتية لعضو هيئة التدريس</vt:lpstr>
      <vt:lpstr>نموذج سيرة ذاتية لعضو هيئة التدريس</vt:lpstr>
    </vt:vector>
  </TitlesOfParts>
  <Company>ksu</Company>
  <LinksUpToDate>false</LinksUpToDate>
  <CharactersWithSpaces>3929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mailto:jamalembark@gmail.com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HP</cp:lastModifiedBy>
  <cp:revision>8</cp:revision>
  <cp:lastPrinted>2015-10-06T10:03:00Z</cp:lastPrinted>
  <dcterms:created xsi:type="dcterms:W3CDTF">2026-01-15T21:49:00Z</dcterms:created>
  <dcterms:modified xsi:type="dcterms:W3CDTF">2026-01-20T10:58:00Z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